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65" w:rsidRDefault="00A00D65" w:rsidP="00A00D65">
      <w:pPr>
        <w:outlineLvl w:val="0"/>
        <w:rPr>
          <w:rStyle w:val="2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-41275</wp:posOffset>
            </wp:positionV>
            <wp:extent cx="447675" cy="647700"/>
            <wp:effectExtent l="19050" t="0" r="9525" b="0"/>
            <wp:wrapTopAndBottom/>
            <wp:docPr id="127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Style w:val="2"/>
          <w:color w:val="000000"/>
          <w:sz w:val="28"/>
          <w:szCs w:val="28"/>
        </w:rPr>
        <w:t xml:space="preserve">                            </w:t>
      </w:r>
    </w:p>
    <w:p w:rsidR="00A00D65" w:rsidRPr="005E4EA6" w:rsidRDefault="00A00D65" w:rsidP="00A00D65">
      <w:pPr>
        <w:outlineLvl w:val="0"/>
        <w:rPr>
          <w:rStyle w:val="2"/>
          <w:color w:val="000000"/>
          <w:sz w:val="28"/>
          <w:szCs w:val="28"/>
        </w:rPr>
      </w:pPr>
      <w:r w:rsidRPr="005E4EA6">
        <w:rPr>
          <w:rStyle w:val="2"/>
          <w:color w:val="000000"/>
          <w:sz w:val="28"/>
          <w:szCs w:val="28"/>
        </w:rPr>
        <w:t xml:space="preserve">                                                        </w:t>
      </w:r>
      <w:r w:rsidR="005E4EA6">
        <w:rPr>
          <w:rStyle w:val="2"/>
          <w:color w:val="000000"/>
          <w:sz w:val="28"/>
          <w:szCs w:val="28"/>
        </w:rPr>
        <w:t xml:space="preserve"> </w:t>
      </w:r>
      <w:r w:rsidRPr="005E4EA6">
        <w:rPr>
          <w:rStyle w:val="2"/>
          <w:color w:val="000000"/>
          <w:sz w:val="28"/>
          <w:szCs w:val="28"/>
        </w:rPr>
        <w:t xml:space="preserve">    ГЛАВА  </w:t>
      </w:r>
    </w:p>
    <w:p w:rsidR="00A00D65" w:rsidRPr="005E4EA6" w:rsidRDefault="00A00D65" w:rsidP="00A00D65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E4EA6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ru-RU"/>
        </w:rPr>
        <w:t>ДМИТРОВОГОРСКОГО  СЕЛЬСКОГО  ПОСЕЛЕНИЯ КОНАКОВСКОГО РАЙОНА ТВЕРСКОЙ ОБЛАСТИ</w:t>
      </w:r>
    </w:p>
    <w:p w:rsidR="00A00D65" w:rsidRPr="005E4EA6" w:rsidRDefault="00A00D65" w:rsidP="00A00D65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E4EA6">
        <w:rPr>
          <w:rStyle w:val="2"/>
          <w:rFonts w:ascii="Times New Roman" w:hAnsi="Times New Roman" w:cs="Times New Roman"/>
          <w:b/>
          <w:color w:val="000000"/>
          <w:sz w:val="28"/>
          <w:szCs w:val="28"/>
          <w:lang w:val="ru-RU"/>
        </w:rPr>
        <w:t>============================================================</w:t>
      </w:r>
    </w:p>
    <w:p w:rsidR="00A00D65" w:rsidRPr="005E4EA6" w:rsidRDefault="00A00D65" w:rsidP="00A00D65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 w:cs="Times New Roman"/>
          <w:b/>
          <w:sz w:val="28"/>
          <w:szCs w:val="28"/>
          <w:lang w:val="ru-RU"/>
        </w:rPr>
      </w:pPr>
      <w:r w:rsidRPr="005E4EA6">
        <w:rPr>
          <w:rStyle w:val="22pt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ПОСТАНОВЛЕНИЕ</w:t>
      </w:r>
    </w:p>
    <w:p w:rsidR="00A00D65" w:rsidRPr="00A00D65" w:rsidRDefault="00A00D65" w:rsidP="00A00D65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lang w:val="ru-RU"/>
        </w:rPr>
      </w:pPr>
      <w:r w:rsidRPr="00A00D65">
        <w:rPr>
          <w:rStyle w:val="22p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00D65" w:rsidRPr="005E4EA6" w:rsidRDefault="00A00D65" w:rsidP="00A00D65">
      <w:pPr>
        <w:pStyle w:val="a3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ind w:left="20"/>
        <w:rPr>
          <w:rStyle w:val="a4"/>
          <w:sz w:val="28"/>
          <w:szCs w:val="28"/>
        </w:rPr>
      </w:pPr>
      <w:r w:rsidRPr="005E4EA6">
        <w:rPr>
          <w:rStyle w:val="a4"/>
          <w:sz w:val="28"/>
          <w:szCs w:val="28"/>
        </w:rPr>
        <w:t>от 1</w:t>
      </w:r>
      <w:r w:rsidR="005E4EA6" w:rsidRPr="005E4EA6">
        <w:rPr>
          <w:rStyle w:val="a4"/>
          <w:sz w:val="28"/>
          <w:szCs w:val="28"/>
        </w:rPr>
        <w:t>4</w:t>
      </w:r>
      <w:r w:rsidRPr="005E4EA6">
        <w:rPr>
          <w:rStyle w:val="a4"/>
          <w:sz w:val="28"/>
          <w:szCs w:val="28"/>
        </w:rPr>
        <w:t>.08.2020 года</w:t>
      </w:r>
      <w:r w:rsidRPr="005E4EA6">
        <w:rPr>
          <w:rStyle w:val="a4"/>
          <w:sz w:val="28"/>
          <w:szCs w:val="28"/>
        </w:rPr>
        <w:tab/>
        <w:t xml:space="preserve">с. Дмитрова Гора    </w:t>
      </w:r>
      <w:r w:rsidRPr="005E4EA6">
        <w:rPr>
          <w:rStyle w:val="a4"/>
          <w:sz w:val="28"/>
          <w:szCs w:val="28"/>
        </w:rPr>
        <w:tab/>
      </w:r>
      <w:r w:rsidRPr="005E4EA6">
        <w:rPr>
          <w:rStyle w:val="a4"/>
          <w:sz w:val="28"/>
          <w:szCs w:val="28"/>
        </w:rPr>
        <w:tab/>
        <w:t xml:space="preserve">                            № </w:t>
      </w:r>
      <w:r w:rsidR="005E4EA6" w:rsidRPr="005E4EA6">
        <w:rPr>
          <w:rStyle w:val="a4"/>
          <w:sz w:val="28"/>
          <w:szCs w:val="28"/>
        </w:rPr>
        <w:t>6</w:t>
      </w:r>
      <w:r w:rsidRPr="005E4EA6">
        <w:rPr>
          <w:rStyle w:val="a4"/>
          <w:sz w:val="28"/>
          <w:szCs w:val="28"/>
        </w:rPr>
        <w:t>0</w:t>
      </w:r>
    </w:p>
    <w:p w:rsidR="00831549" w:rsidRPr="00831549" w:rsidRDefault="00831549" w:rsidP="00831549">
      <w:pPr>
        <w:ind w:left="1148"/>
        <w:jc w:val="center"/>
        <w:rPr>
          <w:b/>
          <w:sz w:val="28"/>
          <w:szCs w:val="28"/>
        </w:rPr>
      </w:pPr>
    </w:p>
    <w:p w:rsidR="000F43A1" w:rsidRDefault="0056685E" w:rsidP="00831549">
      <w:pPr>
        <w:pStyle w:val="1"/>
        <w:ind w:left="169" w:firstLine="499"/>
        <w:jc w:val="center"/>
        <w:rPr>
          <w:b w:val="0"/>
          <w:i/>
          <w:sz w:val="28"/>
          <w:szCs w:val="28"/>
        </w:rPr>
      </w:pPr>
      <w:r w:rsidRPr="000F43A1">
        <w:rPr>
          <w:b w:val="0"/>
          <w:i/>
          <w:sz w:val="28"/>
          <w:szCs w:val="28"/>
        </w:rPr>
        <w:t>Об утверждении Порядка проведения проверки инвестиционных проектов, финансирование которых планируется осуществлять полностью или частичноза счет средств бюджета муниципального образования Тверской области</w:t>
      </w:r>
      <w:proofErr w:type="gramStart"/>
      <w:r w:rsidRPr="000F43A1">
        <w:rPr>
          <w:b w:val="0"/>
          <w:i/>
          <w:sz w:val="28"/>
          <w:szCs w:val="28"/>
        </w:rPr>
        <w:t>«</w:t>
      </w:r>
      <w:proofErr w:type="spellStart"/>
      <w:r w:rsidRPr="000F43A1">
        <w:rPr>
          <w:b w:val="0"/>
          <w:i/>
          <w:sz w:val="28"/>
          <w:szCs w:val="28"/>
        </w:rPr>
        <w:t>Д</w:t>
      </w:r>
      <w:proofErr w:type="gramEnd"/>
      <w:r w:rsidRPr="000F43A1">
        <w:rPr>
          <w:b w:val="0"/>
          <w:i/>
          <w:sz w:val="28"/>
          <w:szCs w:val="28"/>
        </w:rPr>
        <w:t>митровогорское</w:t>
      </w:r>
      <w:proofErr w:type="spellEnd"/>
      <w:r w:rsidRPr="000F43A1">
        <w:rPr>
          <w:b w:val="0"/>
          <w:i/>
          <w:sz w:val="28"/>
          <w:szCs w:val="28"/>
        </w:rPr>
        <w:t xml:space="preserve"> сельское поселение», на предмет эффективности использования средств бюджета муниципального образования </w:t>
      </w:r>
    </w:p>
    <w:p w:rsidR="000F43A1" w:rsidRDefault="0056685E" w:rsidP="00831549">
      <w:pPr>
        <w:pStyle w:val="1"/>
        <w:ind w:left="169" w:firstLine="499"/>
        <w:jc w:val="center"/>
        <w:rPr>
          <w:b w:val="0"/>
          <w:i/>
          <w:sz w:val="28"/>
          <w:szCs w:val="28"/>
        </w:rPr>
      </w:pPr>
      <w:r w:rsidRPr="000F43A1">
        <w:rPr>
          <w:b w:val="0"/>
          <w:i/>
          <w:sz w:val="28"/>
          <w:szCs w:val="28"/>
        </w:rPr>
        <w:t>Тверской области «</w:t>
      </w:r>
      <w:proofErr w:type="spellStart"/>
      <w:r w:rsidRPr="000F43A1">
        <w:rPr>
          <w:b w:val="0"/>
          <w:i/>
          <w:sz w:val="28"/>
          <w:szCs w:val="28"/>
        </w:rPr>
        <w:t>Дмитровогорское</w:t>
      </w:r>
      <w:proofErr w:type="spellEnd"/>
      <w:r w:rsidRPr="000F43A1">
        <w:rPr>
          <w:b w:val="0"/>
          <w:i/>
          <w:sz w:val="28"/>
          <w:szCs w:val="28"/>
        </w:rPr>
        <w:t xml:space="preserve"> сельское поселение», </w:t>
      </w:r>
    </w:p>
    <w:p w:rsidR="00EF6BBE" w:rsidRPr="000F43A1" w:rsidRDefault="0056685E" w:rsidP="00831549">
      <w:pPr>
        <w:pStyle w:val="1"/>
        <w:ind w:left="169" w:firstLine="499"/>
        <w:jc w:val="center"/>
        <w:rPr>
          <w:b w:val="0"/>
          <w:i/>
          <w:sz w:val="28"/>
          <w:szCs w:val="28"/>
        </w:rPr>
      </w:pPr>
      <w:proofErr w:type="gramStart"/>
      <w:r w:rsidRPr="000F43A1">
        <w:rPr>
          <w:b w:val="0"/>
          <w:i/>
          <w:sz w:val="28"/>
          <w:szCs w:val="28"/>
        </w:rPr>
        <w:t>направляемых</w:t>
      </w:r>
      <w:proofErr w:type="gramEnd"/>
      <w:r w:rsidRPr="000F43A1">
        <w:rPr>
          <w:b w:val="0"/>
          <w:i/>
          <w:sz w:val="28"/>
          <w:szCs w:val="28"/>
        </w:rPr>
        <w:t xml:space="preserve"> на капитальные вложения</w:t>
      </w:r>
    </w:p>
    <w:p w:rsidR="00EF6BBE" w:rsidRPr="00831549" w:rsidRDefault="00EF6BBE" w:rsidP="00831549">
      <w:pPr>
        <w:pStyle w:val="a3"/>
        <w:rPr>
          <w:b/>
          <w:sz w:val="28"/>
          <w:szCs w:val="28"/>
        </w:rPr>
      </w:pPr>
    </w:p>
    <w:p w:rsidR="0056685E" w:rsidRDefault="0056685E" w:rsidP="00831549">
      <w:pPr>
        <w:pStyle w:val="a3"/>
        <w:ind w:left="102" w:firstLine="566"/>
        <w:jc w:val="both"/>
        <w:rPr>
          <w:sz w:val="28"/>
          <w:szCs w:val="28"/>
        </w:rPr>
      </w:pPr>
      <w:proofErr w:type="gramStart"/>
      <w:r w:rsidRPr="00831549">
        <w:rPr>
          <w:sz w:val="28"/>
          <w:szCs w:val="28"/>
        </w:rPr>
        <w:t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вложений»,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статьей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8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закона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Тверской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области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от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06.06.2008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№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67-30</w:t>
      </w:r>
      <w:r w:rsidR="00424BF0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«О государственной поддержке инвестиционной деятельности в Тверской области», постановлением Правительства Тверской области от 22.11.2017 № 393-пп «О проведении проверки инвестиционных проектов на предмет эффективности использования средств областного бюджета Тверской области, направляемых на</w:t>
      </w:r>
      <w:proofErr w:type="gramEnd"/>
      <w:r w:rsidRPr="00831549">
        <w:rPr>
          <w:sz w:val="28"/>
          <w:szCs w:val="28"/>
        </w:rPr>
        <w:t xml:space="preserve"> капитальные вложения» администрация муниципального образования Тверской области «</w:t>
      </w:r>
      <w:proofErr w:type="spellStart"/>
      <w:r w:rsidRPr="00831549">
        <w:rPr>
          <w:sz w:val="28"/>
          <w:szCs w:val="28"/>
        </w:rPr>
        <w:t>Дмитровогорское</w:t>
      </w:r>
      <w:proofErr w:type="spellEnd"/>
      <w:r w:rsidRPr="00831549">
        <w:rPr>
          <w:sz w:val="28"/>
          <w:szCs w:val="28"/>
        </w:rPr>
        <w:t xml:space="preserve"> сельское поселение» </w:t>
      </w:r>
    </w:p>
    <w:p w:rsidR="000170E4" w:rsidRPr="00831549" w:rsidRDefault="000170E4" w:rsidP="00831549">
      <w:pPr>
        <w:pStyle w:val="a3"/>
        <w:ind w:left="102" w:firstLine="566"/>
        <w:jc w:val="both"/>
        <w:rPr>
          <w:sz w:val="28"/>
          <w:szCs w:val="28"/>
        </w:rPr>
      </w:pPr>
    </w:p>
    <w:p w:rsidR="00EF6BBE" w:rsidRPr="00831549" w:rsidRDefault="00A00D65" w:rsidP="00A00D65">
      <w:pPr>
        <w:pStyle w:val="a3"/>
        <w:ind w:left="10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56685E" w:rsidRPr="00831549">
        <w:rPr>
          <w:b/>
          <w:sz w:val="28"/>
          <w:szCs w:val="28"/>
        </w:rPr>
        <w:t>ПОСТАНОВЛЯЕТ:</w:t>
      </w:r>
    </w:p>
    <w:p w:rsidR="0056685E" w:rsidRPr="00831549" w:rsidRDefault="0056685E" w:rsidP="00831549">
      <w:pPr>
        <w:pStyle w:val="a3"/>
        <w:ind w:left="102" w:firstLine="566"/>
        <w:jc w:val="center"/>
        <w:rPr>
          <w:b/>
          <w:sz w:val="28"/>
          <w:szCs w:val="28"/>
        </w:rPr>
      </w:pPr>
    </w:p>
    <w:p w:rsidR="00EF6BBE" w:rsidRPr="00831549" w:rsidRDefault="0056685E" w:rsidP="00831549">
      <w:pPr>
        <w:pStyle w:val="a5"/>
        <w:numPr>
          <w:ilvl w:val="0"/>
          <w:numId w:val="35"/>
        </w:numPr>
        <w:tabs>
          <w:tab w:val="left" w:pos="1096"/>
        </w:tabs>
        <w:ind w:firstLine="566"/>
        <w:rPr>
          <w:sz w:val="28"/>
          <w:szCs w:val="28"/>
        </w:rPr>
      </w:pPr>
      <w:r w:rsidRPr="00831549">
        <w:rPr>
          <w:sz w:val="28"/>
          <w:szCs w:val="28"/>
        </w:rPr>
        <w:t>Утвердить Порядок проведения проверки инвестиционных проектов, финансирование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которых</w:t>
      </w:r>
      <w:r w:rsidR="000F43A1">
        <w:rPr>
          <w:sz w:val="28"/>
          <w:szCs w:val="28"/>
        </w:rPr>
        <w:t xml:space="preserve">  </w:t>
      </w:r>
      <w:r w:rsidRPr="00831549">
        <w:rPr>
          <w:sz w:val="28"/>
          <w:szCs w:val="28"/>
        </w:rPr>
        <w:t>планируется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осуществлять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полностью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или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частично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за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счет средств бюджета муниципального образования Тверской области «</w:t>
      </w:r>
      <w:proofErr w:type="spellStart"/>
      <w:r w:rsidRPr="00831549">
        <w:rPr>
          <w:sz w:val="28"/>
          <w:szCs w:val="28"/>
        </w:rPr>
        <w:t>Дмитровогорское</w:t>
      </w:r>
      <w:proofErr w:type="spellEnd"/>
      <w:r w:rsidRPr="00831549">
        <w:rPr>
          <w:sz w:val="28"/>
          <w:szCs w:val="28"/>
        </w:rPr>
        <w:t xml:space="preserve"> сельское поселение», на предмет эффективности использования средств бюджетамуниципального образования Тверской области «</w:t>
      </w:r>
      <w:proofErr w:type="spellStart"/>
      <w:r w:rsidRPr="00831549">
        <w:rPr>
          <w:sz w:val="28"/>
          <w:szCs w:val="28"/>
        </w:rPr>
        <w:t>Дмитровогорское</w:t>
      </w:r>
      <w:proofErr w:type="spellEnd"/>
      <w:r w:rsidRPr="00831549">
        <w:rPr>
          <w:sz w:val="28"/>
          <w:szCs w:val="28"/>
        </w:rPr>
        <w:t xml:space="preserve"> сельское поселение», направляемых на капитальные вложения</w:t>
      </w:r>
      <w:r w:rsidR="000F43A1">
        <w:rPr>
          <w:sz w:val="28"/>
          <w:szCs w:val="28"/>
        </w:rPr>
        <w:t xml:space="preserve"> </w:t>
      </w:r>
      <w:r w:rsidRPr="00831549">
        <w:rPr>
          <w:sz w:val="28"/>
          <w:szCs w:val="28"/>
        </w:rPr>
        <w:t>(приложение).</w:t>
      </w:r>
    </w:p>
    <w:p w:rsidR="00EF6BBE" w:rsidRPr="00831549" w:rsidRDefault="0056685E" w:rsidP="00831549">
      <w:pPr>
        <w:pStyle w:val="a5"/>
        <w:numPr>
          <w:ilvl w:val="0"/>
          <w:numId w:val="35"/>
        </w:numPr>
        <w:tabs>
          <w:tab w:val="left" w:pos="928"/>
        </w:tabs>
        <w:ind w:left="927" w:hanging="260"/>
        <w:rPr>
          <w:sz w:val="28"/>
          <w:szCs w:val="28"/>
        </w:rPr>
      </w:pPr>
      <w:proofErr w:type="gramStart"/>
      <w:r w:rsidRPr="00831549">
        <w:rPr>
          <w:sz w:val="28"/>
          <w:szCs w:val="28"/>
        </w:rPr>
        <w:t>Контроль за</w:t>
      </w:r>
      <w:proofErr w:type="gramEnd"/>
      <w:r w:rsidRPr="00831549">
        <w:rPr>
          <w:sz w:val="28"/>
          <w:szCs w:val="28"/>
        </w:rPr>
        <w:t xml:space="preserve"> исполнением настоящего постановления оставляю засобой.</w:t>
      </w:r>
    </w:p>
    <w:p w:rsidR="00EF6BBE" w:rsidRPr="00831549" w:rsidRDefault="0056685E" w:rsidP="00831549">
      <w:pPr>
        <w:pStyle w:val="a5"/>
        <w:numPr>
          <w:ilvl w:val="0"/>
          <w:numId w:val="35"/>
        </w:numPr>
        <w:tabs>
          <w:tab w:val="left" w:pos="947"/>
        </w:tabs>
        <w:ind w:firstLine="566"/>
        <w:rPr>
          <w:sz w:val="28"/>
          <w:szCs w:val="28"/>
        </w:rPr>
      </w:pPr>
      <w:r w:rsidRPr="00831549">
        <w:rPr>
          <w:sz w:val="28"/>
          <w:szCs w:val="28"/>
        </w:rPr>
        <w:t>Настоящее постановление вступает в силу со дня его подписания.</w:t>
      </w:r>
    </w:p>
    <w:p w:rsidR="00EF6BBE" w:rsidRPr="00831549" w:rsidRDefault="00EF6BBE" w:rsidP="00831549">
      <w:pPr>
        <w:pStyle w:val="a3"/>
        <w:rPr>
          <w:sz w:val="28"/>
          <w:szCs w:val="28"/>
        </w:rPr>
      </w:pPr>
    </w:p>
    <w:p w:rsidR="00EF6BBE" w:rsidRPr="00831549" w:rsidRDefault="00EF6BBE" w:rsidP="00831549">
      <w:pPr>
        <w:pStyle w:val="a3"/>
        <w:rPr>
          <w:sz w:val="28"/>
          <w:szCs w:val="28"/>
        </w:rPr>
      </w:pPr>
    </w:p>
    <w:p w:rsidR="00EF6BBE" w:rsidRPr="00831549" w:rsidRDefault="0056685E" w:rsidP="00831549">
      <w:pPr>
        <w:pStyle w:val="a3"/>
        <w:tabs>
          <w:tab w:val="left" w:pos="7997"/>
        </w:tabs>
        <w:ind w:left="102"/>
        <w:jc w:val="both"/>
        <w:rPr>
          <w:sz w:val="28"/>
          <w:szCs w:val="28"/>
        </w:rPr>
      </w:pPr>
      <w:r w:rsidRPr="00831549">
        <w:rPr>
          <w:sz w:val="28"/>
          <w:szCs w:val="28"/>
        </w:rPr>
        <w:t xml:space="preserve">Глава </w:t>
      </w:r>
      <w:proofErr w:type="spellStart"/>
      <w:r w:rsidRPr="00831549">
        <w:rPr>
          <w:sz w:val="28"/>
          <w:szCs w:val="28"/>
        </w:rPr>
        <w:t>Дмитровогорского</w:t>
      </w:r>
      <w:proofErr w:type="spellEnd"/>
      <w:r w:rsidRPr="00831549">
        <w:rPr>
          <w:sz w:val="28"/>
          <w:szCs w:val="28"/>
        </w:rPr>
        <w:t xml:space="preserve"> сельского поселения   </w:t>
      </w:r>
      <w:r w:rsidR="004F2FC1">
        <w:rPr>
          <w:sz w:val="28"/>
          <w:szCs w:val="28"/>
        </w:rPr>
        <w:t xml:space="preserve">                    </w:t>
      </w:r>
      <w:r w:rsidRPr="00831549">
        <w:rPr>
          <w:sz w:val="28"/>
          <w:szCs w:val="28"/>
        </w:rPr>
        <w:t xml:space="preserve">  П.В. Монастыршин</w:t>
      </w:r>
    </w:p>
    <w:p w:rsidR="00EF6BBE" w:rsidRPr="00831549" w:rsidRDefault="00EF6BBE" w:rsidP="00831549">
      <w:pPr>
        <w:jc w:val="both"/>
        <w:rPr>
          <w:sz w:val="24"/>
          <w:szCs w:val="24"/>
        </w:rPr>
        <w:sectPr w:rsidR="00EF6BBE" w:rsidRPr="00831549" w:rsidSect="00831549">
          <w:type w:val="continuous"/>
          <w:pgSz w:w="11900" w:h="16850"/>
          <w:pgMar w:top="560" w:right="843" w:bottom="1135" w:left="1134" w:header="720" w:footer="720" w:gutter="0"/>
          <w:cols w:space="720"/>
        </w:sectPr>
      </w:pPr>
    </w:p>
    <w:p w:rsidR="00EF6BBE" w:rsidRPr="00831549" w:rsidRDefault="0056685E" w:rsidP="00831549">
      <w:pPr>
        <w:pStyle w:val="a3"/>
        <w:ind w:left="4536" w:firstLine="567"/>
        <w:jc w:val="right"/>
        <w:rPr>
          <w:sz w:val="24"/>
          <w:szCs w:val="24"/>
        </w:rPr>
      </w:pPr>
      <w:r w:rsidRPr="00831549">
        <w:rPr>
          <w:spacing w:val="-1"/>
          <w:sz w:val="24"/>
          <w:szCs w:val="24"/>
        </w:rPr>
        <w:lastRenderedPageBreak/>
        <w:t>УТВЕРЖДЕН</w:t>
      </w:r>
    </w:p>
    <w:p w:rsidR="00EF6BBE" w:rsidRPr="005E4EA6" w:rsidRDefault="00444B36" w:rsidP="00831549">
      <w:pPr>
        <w:pStyle w:val="a3"/>
        <w:ind w:left="4536" w:firstLine="567"/>
        <w:jc w:val="right"/>
        <w:rPr>
          <w:sz w:val="24"/>
          <w:szCs w:val="24"/>
        </w:rPr>
      </w:pPr>
      <w:r w:rsidRPr="005E4EA6">
        <w:rPr>
          <w:sz w:val="24"/>
          <w:szCs w:val="24"/>
        </w:rPr>
        <w:t>П</w:t>
      </w:r>
      <w:r w:rsidR="0056685E" w:rsidRPr="005E4EA6">
        <w:rPr>
          <w:sz w:val="24"/>
          <w:szCs w:val="24"/>
        </w:rPr>
        <w:t>остановлением</w:t>
      </w:r>
      <w:r w:rsidRPr="005E4EA6">
        <w:rPr>
          <w:sz w:val="24"/>
          <w:szCs w:val="24"/>
        </w:rPr>
        <w:t xml:space="preserve"> </w:t>
      </w:r>
      <w:r w:rsidR="0056685E" w:rsidRPr="005E4EA6">
        <w:rPr>
          <w:sz w:val="24"/>
          <w:szCs w:val="24"/>
        </w:rPr>
        <w:t>администрации</w:t>
      </w:r>
      <w:r w:rsidRPr="005E4EA6">
        <w:rPr>
          <w:sz w:val="24"/>
          <w:szCs w:val="24"/>
        </w:rPr>
        <w:t xml:space="preserve"> </w:t>
      </w:r>
      <w:proofErr w:type="spellStart"/>
      <w:r w:rsidR="005E4EA6">
        <w:rPr>
          <w:sz w:val="24"/>
          <w:szCs w:val="24"/>
        </w:rPr>
        <w:t>Дмитровогорского</w:t>
      </w:r>
      <w:proofErr w:type="spellEnd"/>
      <w:r w:rsidR="005E4EA6">
        <w:rPr>
          <w:sz w:val="24"/>
          <w:szCs w:val="24"/>
        </w:rPr>
        <w:t xml:space="preserve"> сельского поселения</w:t>
      </w:r>
      <w:r w:rsidR="0056685E" w:rsidRPr="005E4EA6">
        <w:rPr>
          <w:sz w:val="24"/>
          <w:szCs w:val="24"/>
        </w:rPr>
        <w:t xml:space="preserve"> </w:t>
      </w:r>
    </w:p>
    <w:p w:rsidR="00EF6BBE" w:rsidRPr="005E4EA6" w:rsidRDefault="005E4EA6" w:rsidP="00831549">
      <w:pPr>
        <w:pStyle w:val="a3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14</w:t>
      </w:r>
      <w:r w:rsidR="0056685E" w:rsidRPr="005E4EA6">
        <w:rPr>
          <w:sz w:val="24"/>
          <w:szCs w:val="24"/>
        </w:rPr>
        <w:t xml:space="preserve"> августа 2020 г</w:t>
      </w:r>
      <w:r>
        <w:rPr>
          <w:sz w:val="24"/>
          <w:szCs w:val="24"/>
        </w:rPr>
        <w:t>ода № 60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444B36" w:rsidRDefault="0056685E" w:rsidP="00831549">
      <w:pPr>
        <w:pStyle w:val="1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П</w:t>
      </w:r>
      <w:r w:rsidR="00444B36">
        <w:rPr>
          <w:sz w:val="24"/>
          <w:szCs w:val="24"/>
        </w:rPr>
        <w:t>ОРЯДОК</w:t>
      </w:r>
    </w:p>
    <w:p w:rsidR="00EF6BBE" w:rsidRPr="00831549" w:rsidRDefault="0056685E" w:rsidP="00831549">
      <w:pPr>
        <w:pStyle w:val="1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проведения проверки инвестиционных проектов, финансирование которых планируется осуществлять полностью или частично за счет средствбюджета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на предмет </w:t>
      </w:r>
      <w:proofErr w:type="gramStart"/>
      <w:r w:rsidRPr="00831549">
        <w:rPr>
          <w:sz w:val="24"/>
          <w:szCs w:val="24"/>
        </w:rPr>
        <w:t>эффективности использования средств бюджета муниципального образования Тверской</w:t>
      </w:r>
      <w:proofErr w:type="gramEnd"/>
      <w:r w:rsidRPr="00831549">
        <w:rPr>
          <w:sz w:val="24"/>
          <w:szCs w:val="24"/>
        </w:rPr>
        <w:t xml:space="preserve">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</w:t>
      </w:r>
    </w:p>
    <w:p w:rsidR="00EF6BBE" w:rsidRPr="00831549" w:rsidRDefault="00EF6BBE" w:rsidP="00831549">
      <w:pPr>
        <w:pStyle w:val="a3"/>
        <w:rPr>
          <w:b/>
          <w:sz w:val="24"/>
          <w:szCs w:val="24"/>
        </w:rPr>
      </w:pP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 Общие положения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Настоящий Порядок регламентирует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(далее - объект капитального строительства), приобретение объектов недвижимого имущества, финансовое обеспечение которых планируется осуществлять полностью или частично за счет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(далее - инвестиционныйпроект)</w:t>
      </w:r>
      <w:proofErr w:type="gramStart"/>
      <w:r w:rsidRPr="00831549">
        <w:rPr>
          <w:sz w:val="24"/>
          <w:szCs w:val="24"/>
        </w:rPr>
        <w:t>,н</w:t>
      </w:r>
      <w:proofErr w:type="gramEnd"/>
      <w:r w:rsidRPr="00831549">
        <w:rPr>
          <w:sz w:val="24"/>
          <w:szCs w:val="24"/>
        </w:rPr>
        <w:t>апредметэффективностииспользованиясредствбюджета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направляемыхнакапитальныевложения(далее-проверка</w:t>
      </w:r>
      <w:proofErr w:type="gramStart"/>
      <w:r w:rsidRPr="00831549">
        <w:rPr>
          <w:sz w:val="24"/>
          <w:szCs w:val="24"/>
        </w:rPr>
        <w:t>,б</w:t>
      </w:r>
      <w:proofErr w:type="gramEnd"/>
      <w:r w:rsidRPr="00831549">
        <w:rPr>
          <w:sz w:val="24"/>
          <w:szCs w:val="24"/>
        </w:rPr>
        <w:t>юджет</w:t>
      </w:r>
      <w:r w:rsidR="001052EC" w:rsidRPr="00831549">
        <w:rPr>
          <w:sz w:val="24"/>
          <w:szCs w:val="24"/>
        </w:rPr>
        <w:t xml:space="preserve">муниципального образования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поселение»).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96"/>
        </w:tabs>
        <w:ind w:left="0" w:firstLine="709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Цельюпроведенияпроверкиявляетсяоценкасоответствияинвестиционного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 (далее - интегральная оценка), в целях реализации указанного инвестиционного проекта.</w:t>
      </w:r>
      <w:proofErr w:type="gramEnd"/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43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Настоящий Порядок не распространяется на инвестиционные проекты (программы):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государственно-частном партнерстве;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по которым решения о реализации бюджетных инвестиций приняты администрацией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до дня вступления в силу настоящего Порядка;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в)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реализуемые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рамках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программ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по</w:t>
      </w:r>
      <w:r w:rsidR="000170E4">
        <w:rPr>
          <w:sz w:val="24"/>
          <w:szCs w:val="24"/>
        </w:rPr>
        <w:t xml:space="preserve"> по</w:t>
      </w:r>
      <w:r w:rsidRPr="00831549">
        <w:rPr>
          <w:sz w:val="24"/>
          <w:szCs w:val="24"/>
        </w:rPr>
        <w:t>ддержке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местных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инициатив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Тверской области;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 xml:space="preserve">г) </w:t>
      </w:r>
      <w:proofErr w:type="gramStart"/>
      <w:r w:rsidRPr="00831549">
        <w:rPr>
          <w:sz w:val="24"/>
          <w:szCs w:val="24"/>
        </w:rPr>
        <w:t>предполагающие</w:t>
      </w:r>
      <w:proofErr w:type="gramEnd"/>
      <w:r w:rsidRPr="00831549">
        <w:rPr>
          <w:sz w:val="24"/>
          <w:szCs w:val="24"/>
        </w:rPr>
        <w:t xml:space="preserve"> приобретение земельных участков и участков недр;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д) финансирование которых предполагается осуществлять по решениям администрации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Правительства Тверской области, федеральных органов исполнительной власти Российской Федерации.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14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Проверка проводится для принятия в установленномзаконодательствомпорядке решения о предоставлении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для осуществления бюджетных инвестиций в объекты капитального строительства собственности муниципального образования Тверской области«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по которым:</w:t>
      </w:r>
    </w:p>
    <w:p w:rsidR="00EF6BBE" w:rsidRPr="00831549" w:rsidRDefault="0056685E" w:rsidP="00463523">
      <w:pPr>
        <w:pStyle w:val="a5"/>
        <w:numPr>
          <w:ilvl w:val="0"/>
          <w:numId w:val="33"/>
        </w:numPr>
        <w:tabs>
          <w:tab w:val="left" w:pos="87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</w:t>
      </w:r>
      <w:r w:rsidRPr="00831549">
        <w:rPr>
          <w:sz w:val="24"/>
          <w:szCs w:val="24"/>
        </w:rPr>
        <w:lastRenderedPageBreak/>
        <w:t>строительство, реконструкцию, в том числе с элементами реставрации, и техническое перевооружение осуществляется с использованием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5"/>
        <w:numPr>
          <w:ilvl w:val="0"/>
          <w:numId w:val="33"/>
        </w:numPr>
        <w:tabs>
          <w:tab w:val="left" w:pos="88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для осуществления бюджетных инвестиций на приобретение объектов недвижимого имущества в муниципальную собственность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 xml:space="preserve">в) в виде субсидий </w:t>
      </w:r>
      <w:r w:rsidR="006E0237">
        <w:rPr>
          <w:sz w:val="24"/>
          <w:szCs w:val="24"/>
        </w:rPr>
        <w:t>муниципальным казенным учреждениям муниципального образования Тверской области «</w:t>
      </w:r>
      <w:proofErr w:type="spellStart"/>
      <w:r w:rsidR="006E0237">
        <w:rPr>
          <w:sz w:val="24"/>
          <w:szCs w:val="24"/>
        </w:rPr>
        <w:t>Дмитровогорское</w:t>
      </w:r>
      <w:proofErr w:type="spellEnd"/>
      <w:r w:rsidR="006E0237">
        <w:rPr>
          <w:sz w:val="24"/>
          <w:szCs w:val="24"/>
        </w:rPr>
        <w:t xml:space="preserve"> сельское поселение», </w:t>
      </w:r>
      <w:r w:rsidRPr="00831549">
        <w:rPr>
          <w:sz w:val="24"/>
          <w:szCs w:val="24"/>
        </w:rPr>
        <w:t>муниципальным бюджетным  учреждениям 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муниципальным автономным учреждениям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и муниципальным унитарным предприятиям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на осуществление капитальных вложений в объекты капитального строительства муниципальной собственности муниципального образования Тверской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области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proofErr w:type="gramEnd"/>
      <w:r w:rsidRPr="00831549">
        <w:rPr>
          <w:sz w:val="24"/>
          <w:szCs w:val="24"/>
        </w:rPr>
        <w:t xml:space="preserve"> сельское поселение», по которым:</w:t>
      </w:r>
    </w:p>
    <w:p w:rsidR="00EF6BBE" w:rsidRPr="00434A60" w:rsidRDefault="0056685E" w:rsidP="00463523">
      <w:pPr>
        <w:pStyle w:val="a5"/>
        <w:numPr>
          <w:ilvl w:val="0"/>
          <w:numId w:val="33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434A60">
        <w:rPr>
          <w:sz w:val="24"/>
          <w:szCs w:val="24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 на строительство, реконструкцию, в том числе с элементами</w:t>
      </w:r>
      <w:r w:rsidR="00434A60" w:rsidRP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реставрации,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техническое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перевооружение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осуществляется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с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использованием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средств бюджета муниципального образования Тверской области «</w:t>
      </w:r>
      <w:proofErr w:type="spellStart"/>
      <w:r w:rsidRPr="00434A60">
        <w:rPr>
          <w:sz w:val="24"/>
          <w:szCs w:val="24"/>
        </w:rPr>
        <w:t>Дмитровогорское</w:t>
      </w:r>
      <w:proofErr w:type="spellEnd"/>
      <w:r w:rsidRPr="00434A60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5"/>
        <w:numPr>
          <w:ilvl w:val="0"/>
          <w:numId w:val="33"/>
        </w:numPr>
        <w:tabs>
          <w:tab w:val="left" w:pos="88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г) в виде субсидий муниципальным бюджетным  учреждениям 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муниципальным автономным учреждениям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и муниципальным унитарным предприятиям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на осуществление капитальных вложений на приобретение объектов недвижимого имущества в муниципальную собственность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 учреждениями  муниципального  образования  Тверской области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и муниципальными унитарными предприятиями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 без  использования  средств   бюджета   муниципального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образования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а также на приобретение объектов недвижимого имущества в собственность указанных организаций;</w:t>
      </w:r>
      <w:proofErr w:type="gramEnd"/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Проверка осуществляется </w:t>
      </w:r>
      <w:r w:rsidR="001052EC" w:rsidRPr="00831549">
        <w:rPr>
          <w:sz w:val="24"/>
          <w:szCs w:val="24"/>
        </w:rPr>
        <w:t>администрацией</w:t>
      </w:r>
      <w:r w:rsidRPr="00831549">
        <w:rPr>
          <w:sz w:val="24"/>
          <w:szCs w:val="24"/>
        </w:rPr>
        <w:t xml:space="preserve">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</w:t>
      </w:r>
      <w:r w:rsidR="001052EC" w:rsidRPr="00831549">
        <w:rPr>
          <w:sz w:val="24"/>
          <w:szCs w:val="24"/>
        </w:rPr>
        <w:t>льское поселение» (далее - администрация</w:t>
      </w:r>
      <w:r w:rsidRPr="00831549">
        <w:rPr>
          <w:sz w:val="24"/>
          <w:szCs w:val="24"/>
        </w:rPr>
        <w:t xml:space="preserve">) в соответствии Методикой оценки </w:t>
      </w:r>
      <w:proofErr w:type="gramStart"/>
      <w:r w:rsidRPr="00831549">
        <w:rPr>
          <w:sz w:val="24"/>
          <w:szCs w:val="24"/>
        </w:rPr>
        <w:t>эффективности использования средств бюджета муниципального образования Тверской</w:t>
      </w:r>
      <w:proofErr w:type="gramEnd"/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области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вложения, согласно приложению 1 к настоящему Порядку (далее - Методика).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Плата за проведение проверки не взимается.</w:t>
      </w:r>
    </w:p>
    <w:p w:rsidR="00EF6BBE" w:rsidRPr="00434A60" w:rsidRDefault="0056685E" w:rsidP="00463523">
      <w:pPr>
        <w:pStyle w:val="a5"/>
        <w:numPr>
          <w:ilvl w:val="0"/>
          <w:numId w:val="34"/>
        </w:numPr>
        <w:tabs>
          <w:tab w:val="left" w:pos="926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Проверкаосуществляетсявотношенииинвестиционныхпроектов</w:t>
      </w:r>
      <w:proofErr w:type="gramStart"/>
      <w:r w:rsidRPr="00831549">
        <w:rPr>
          <w:sz w:val="24"/>
          <w:szCs w:val="24"/>
        </w:rPr>
        <w:t>,у</w:t>
      </w:r>
      <w:proofErr w:type="gramEnd"/>
      <w:r w:rsidRPr="00831549">
        <w:rPr>
          <w:sz w:val="24"/>
          <w:szCs w:val="24"/>
        </w:rPr>
        <w:t xml:space="preserve">казанных в пункте 1 настоящего раздела, в случае если сметная стоимость или предполагаемая (предельная) </w:t>
      </w:r>
      <w:r w:rsidRPr="00831549">
        <w:rPr>
          <w:sz w:val="24"/>
          <w:szCs w:val="24"/>
        </w:rPr>
        <w:lastRenderedPageBreak/>
        <w:t xml:space="preserve">стоимость объекта капитального строительства, либо стоимость приобретения объекта недвижимого имущества (рассчитанная в ценах соответствующих лет) </w:t>
      </w:r>
      <w:r w:rsidRPr="00434A60">
        <w:rPr>
          <w:sz w:val="24"/>
          <w:szCs w:val="24"/>
        </w:rPr>
        <w:t xml:space="preserve">превышает </w:t>
      </w:r>
      <w:r w:rsidR="001052EC" w:rsidRPr="00434A60">
        <w:rPr>
          <w:sz w:val="24"/>
          <w:szCs w:val="24"/>
        </w:rPr>
        <w:t>5</w:t>
      </w:r>
      <w:r w:rsidRPr="00434A60">
        <w:rPr>
          <w:sz w:val="24"/>
          <w:szCs w:val="24"/>
        </w:rPr>
        <w:t>0 миллионов</w:t>
      </w:r>
      <w:r w:rsidR="00434A60">
        <w:rPr>
          <w:sz w:val="24"/>
          <w:szCs w:val="24"/>
        </w:rPr>
        <w:t xml:space="preserve"> </w:t>
      </w:r>
      <w:r w:rsidRPr="00434A60">
        <w:rPr>
          <w:sz w:val="24"/>
          <w:szCs w:val="24"/>
        </w:rPr>
        <w:t>рублей.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34"/>
        </w:tabs>
        <w:ind w:left="0" w:firstLine="709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1052EC" w:rsidRPr="00831549">
        <w:rPr>
          <w:sz w:val="24"/>
          <w:szCs w:val="24"/>
        </w:rPr>
        <w:t>администрацией, являющейся</w:t>
      </w:r>
      <w:r w:rsidRPr="00831549">
        <w:rPr>
          <w:sz w:val="24"/>
          <w:szCs w:val="24"/>
        </w:rPr>
        <w:t xml:space="preserve"> главным а</w:t>
      </w:r>
      <w:r w:rsidR="001052EC" w:rsidRPr="00831549">
        <w:rPr>
          <w:sz w:val="24"/>
          <w:szCs w:val="24"/>
        </w:rPr>
        <w:t xml:space="preserve">дминистратором муниципальной программы муниципального образования Тверской </w:t>
      </w:r>
      <w:r w:rsidRPr="00831549">
        <w:rPr>
          <w:sz w:val="24"/>
          <w:szCs w:val="24"/>
        </w:rPr>
        <w:t>области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администратором муниципальной программы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(для осуществления проверки инвестиционных проектов, предполагаемых для включения в   муниципальные   программы   муниципального   образования   Тверской области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поселение»)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(далее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-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инициатор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проверки),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</w:t>
      </w:r>
      <w:proofErr w:type="gramEnd"/>
      <w:r w:rsidR="00434A60">
        <w:rPr>
          <w:sz w:val="24"/>
          <w:szCs w:val="24"/>
        </w:rPr>
        <w:t xml:space="preserve"> </w:t>
      </w:r>
      <w:proofErr w:type="gramStart"/>
      <w:r w:rsidRPr="00831549">
        <w:rPr>
          <w:sz w:val="24"/>
          <w:szCs w:val="24"/>
        </w:rPr>
        <w:t>случаях</w:t>
      </w:r>
      <w:proofErr w:type="gramEnd"/>
      <w:r w:rsidRPr="00831549">
        <w:rPr>
          <w:sz w:val="24"/>
          <w:szCs w:val="24"/>
        </w:rPr>
        <w:t>,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указанных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пункте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4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 xml:space="preserve"> настоящего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раздела.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98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Понятия, используемые в настоящем Порядке, применяются в значениях, определенных федеральнымзаконодательством.</w:t>
      </w:r>
    </w:p>
    <w:p w:rsidR="00EF6BBE" w:rsidRPr="00831549" w:rsidRDefault="00EF6BBE" w:rsidP="00463523">
      <w:pPr>
        <w:pStyle w:val="a3"/>
        <w:ind w:firstLine="709"/>
        <w:rPr>
          <w:sz w:val="24"/>
          <w:szCs w:val="24"/>
        </w:rPr>
      </w:pP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II</w:t>
      </w: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Порядок предоставления документов, необходимых для проведения проверки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98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В целях проведения проверки инициатор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 xml:space="preserve">проверки </w:t>
      </w:r>
      <w:r w:rsidR="006E0237">
        <w:rPr>
          <w:sz w:val="24"/>
          <w:szCs w:val="24"/>
        </w:rPr>
        <w:t>(администрация поселения)</w:t>
      </w:r>
      <w:r w:rsidR="006E0237" w:rsidRPr="00831549">
        <w:rPr>
          <w:sz w:val="24"/>
          <w:szCs w:val="24"/>
        </w:rPr>
        <w:t xml:space="preserve"> </w:t>
      </w:r>
      <w:r w:rsidR="006E0237">
        <w:rPr>
          <w:sz w:val="24"/>
          <w:szCs w:val="24"/>
        </w:rPr>
        <w:t xml:space="preserve">направляет в адрес Главы </w:t>
      </w:r>
      <w:proofErr w:type="spellStart"/>
      <w:r w:rsidR="006E0237">
        <w:rPr>
          <w:sz w:val="24"/>
          <w:szCs w:val="24"/>
        </w:rPr>
        <w:t>Дмитровогорского</w:t>
      </w:r>
      <w:proofErr w:type="spellEnd"/>
      <w:r w:rsidR="006E0237">
        <w:rPr>
          <w:sz w:val="24"/>
          <w:szCs w:val="24"/>
        </w:rPr>
        <w:t xml:space="preserve"> сельского поселения</w:t>
      </w:r>
      <w:r w:rsidRPr="00831549">
        <w:rPr>
          <w:sz w:val="24"/>
          <w:szCs w:val="24"/>
        </w:rPr>
        <w:t xml:space="preserve"> заявление о проведении проверки инвестиционного проекта на предмет эффективности использования средств бюджета муниципального образования Тверской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области</w:t>
      </w:r>
      <w:r w:rsidR="000170E4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</w:t>
      </w:r>
      <w:proofErr w:type="gramStart"/>
      <w:r w:rsidRPr="00831549">
        <w:rPr>
          <w:sz w:val="24"/>
          <w:szCs w:val="24"/>
        </w:rPr>
        <w:t>,н</w:t>
      </w:r>
      <w:proofErr w:type="gramEnd"/>
      <w:r w:rsidRPr="00831549">
        <w:rPr>
          <w:sz w:val="24"/>
          <w:szCs w:val="24"/>
        </w:rPr>
        <w:t>аправляемых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на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капитальные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вложения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по форме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согласно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приложению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2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к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настоящему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Порядку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(далее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-</w:t>
      </w:r>
      <w:r w:rsidR="00434A60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заявление),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к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которому прилагаются следующие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документы: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паспорт инвестиционного проекта по форме согласно приложению 3 к настоящему Порядку;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обоснование экономической целесообразности, объема и сроков осуществления капитальных вложений, подготовленное в соответствии с пунктом 12 настоящегораздела;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 xml:space="preserve">в) задание на проектирование, подготовленное в соответствии с пунктом </w:t>
      </w:r>
      <w:r w:rsidRPr="00831549">
        <w:rPr>
          <w:spacing w:val="4"/>
          <w:sz w:val="24"/>
          <w:szCs w:val="24"/>
        </w:rPr>
        <w:t xml:space="preserve">13 </w:t>
      </w:r>
      <w:r w:rsidRPr="00831549">
        <w:rPr>
          <w:sz w:val="24"/>
          <w:szCs w:val="24"/>
        </w:rPr>
        <w:t>настоящегораздела;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г) 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д) документальное подтверждение осуществления финансирования (</w:t>
      </w:r>
      <w:proofErr w:type="spellStart"/>
      <w:r w:rsidRPr="00831549">
        <w:rPr>
          <w:sz w:val="24"/>
          <w:szCs w:val="24"/>
        </w:rPr>
        <w:t>софинансирования</w:t>
      </w:r>
      <w:proofErr w:type="spellEnd"/>
      <w:r w:rsidRPr="00831549">
        <w:rPr>
          <w:sz w:val="24"/>
          <w:szCs w:val="24"/>
        </w:rPr>
        <w:t>) инвестиционного проекта, намечаемого объема и сроков финансирования (</w:t>
      </w:r>
      <w:proofErr w:type="spellStart"/>
      <w:r w:rsidRPr="00831549">
        <w:rPr>
          <w:sz w:val="24"/>
          <w:szCs w:val="24"/>
        </w:rPr>
        <w:t>софинансирования</w:t>
      </w:r>
      <w:proofErr w:type="spellEnd"/>
      <w:r w:rsidRPr="00831549">
        <w:rPr>
          <w:sz w:val="24"/>
          <w:szCs w:val="24"/>
        </w:rPr>
        <w:t>), полученное от каждого участника реализацииинвестиционного проекта (наименование и реквизиты муниципальной программы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в которую включен инвестиционный проект, копии иных документов (договоров, протоколов, соглашений и т.п.), подтверждающих намерения участников инвестиционного проекта о его финансировании (</w:t>
      </w:r>
      <w:proofErr w:type="spellStart"/>
      <w:r w:rsidRPr="00831549">
        <w:rPr>
          <w:sz w:val="24"/>
          <w:szCs w:val="24"/>
        </w:rPr>
        <w:t>софинансировании</w:t>
      </w:r>
      <w:proofErr w:type="spellEnd"/>
      <w:r w:rsidRPr="00831549">
        <w:rPr>
          <w:sz w:val="24"/>
          <w:szCs w:val="24"/>
        </w:rPr>
        <w:t>);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е) копия положительного заключения о достоверности определения сметной стоимости объекта капитального строительства;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ж)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исходные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данные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для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расчета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интегральной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оценки,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включая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качественные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и количественные показатели (показатель) планируемых результатов реализации инвестиционногопроекта</w:t>
      </w:r>
      <w:proofErr w:type="gramStart"/>
      <w:r w:rsidRPr="00831549">
        <w:rPr>
          <w:sz w:val="24"/>
          <w:szCs w:val="24"/>
        </w:rPr>
        <w:t>,в</w:t>
      </w:r>
      <w:proofErr w:type="gramEnd"/>
      <w:r w:rsidRPr="00831549">
        <w:rPr>
          <w:sz w:val="24"/>
          <w:szCs w:val="24"/>
        </w:rPr>
        <w:t>томчислесведенияипоказателирезультатовреализации проекта-аналога по форме согласно приложению 4 к настоящему</w:t>
      </w:r>
      <w:r w:rsidR="00CE421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Порядку;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з) расчет интегральной оценки, проведенный инициатором проверки в соответствии с Методикой;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и)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к) копии правоустанавливающих документов на объект капитального строительства, в отношении которого предполагается проведение реконструкции;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lastRenderedPageBreak/>
        <w:t>л) копии документов</w:t>
      </w:r>
      <w:r w:rsidR="00B67160" w:rsidRPr="00831549">
        <w:rPr>
          <w:sz w:val="24"/>
          <w:szCs w:val="24"/>
        </w:rPr>
        <w:t xml:space="preserve">, подтверждающих износ объекта </w:t>
      </w:r>
      <w:r w:rsidRPr="00831549">
        <w:rPr>
          <w:sz w:val="24"/>
          <w:szCs w:val="24"/>
        </w:rPr>
        <w:t>недвижимого имущества (в случаях, если бюджетные инвестиции направляются на объекты капитального строительства и (или) объекты недвижимого имущества юридических лиц, не являющихся муниципальными учреждениями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или муниципальными унитарными предприятиями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поселение»).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К заявлению могут быть приложены иные документы, подтверждающие содержащиеся в нем сведения.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Документы, указанные в настоящем пункте, представляются с учетом положений пункта 11 настоящего раздела.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8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Заявление и документы (копии документов), указанные в пункте 9 настоящего раздела (далее - документы), подписываются (заверяются) руководителем инициатора проверки (уполномоченным им лицом) и скрепляются печатью инициатора проверки.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27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Документы, указанные в подпунктах «в», «г», «е», «и» - «л» пункта 9 настоящего раздела, не представляются в отношении инвестиционных проектов, по которым планируется приобретение объектов недвижимогоимущества.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Документы, указанные в подпунктах «г», «е», «и» - «л» пункта 9 настоящего раздела, не представляются в отношении объектов капитального строительства, по которым подготавливается решение о предоставлении средств бюджета муниципального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образования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Тверской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области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на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подготовку проектной документации и проведение инженерных изысканий, выполняемых для подготовки такой проектнойдокументации.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Документы, указанные в подпункте «л» пункта 9 настоящего раздела, не представляются в отношении объектов капитального строительства.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Обоснование экономической целесообразности, объема и сроков осуществления капитальных вложенийвключает: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наименование и тип (инфраструктурный, инновационный и другие) инвестиционного проекта;</w:t>
      </w:r>
    </w:p>
    <w:p w:rsidR="00463523" w:rsidRDefault="0056685E" w:rsidP="00463523">
      <w:pPr>
        <w:pStyle w:val="a3"/>
        <w:tabs>
          <w:tab w:val="left" w:pos="1095"/>
        </w:tabs>
        <w:ind w:firstLine="709"/>
        <w:rPr>
          <w:sz w:val="24"/>
          <w:szCs w:val="24"/>
        </w:rPr>
      </w:pPr>
      <w:r w:rsidRPr="00831549">
        <w:rPr>
          <w:sz w:val="24"/>
          <w:szCs w:val="24"/>
        </w:rPr>
        <w:t>б)</w:t>
      </w:r>
      <w:r w:rsidRPr="00831549">
        <w:rPr>
          <w:sz w:val="24"/>
          <w:szCs w:val="24"/>
        </w:rPr>
        <w:tab/>
        <w:t xml:space="preserve">срок реализации инвестиционногопроекта; </w:t>
      </w:r>
    </w:p>
    <w:p w:rsidR="00EF6BBE" w:rsidRPr="00831549" w:rsidRDefault="0056685E" w:rsidP="00463523">
      <w:pPr>
        <w:pStyle w:val="a3"/>
        <w:tabs>
          <w:tab w:val="left" w:pos="1095"/>
        </w:tabs>
        <w:ind w:firstLine="709"/>
        <w:rPr>
          <w:sz w:val="24"/>
          <w:szCs w:val="24"/>
        </w:rPr>
      </w:pPr>
      <w:r w:rsidRPr="00831549">
        <w:rPr>
          <w:sz w:val="24"/>
          <w:szCs w:val="24"/>
        </w:rPr>
        <w:t>в)</w:t>
      </w:r>
      <w:r w:rsidRPr="00831549">
        <w:rPr>
          <w:sz w:val="24"/>
          <w:szCs w:val="24"/>
        </w:rPr>
        <w:tab/>
        <w:t>цель и задачи инвестиционногопроекта;</w:t>
      </w:r>
    </w:p>
    <w:p w:rsidR="00EF6BBE" w:rsidRPr="00831549" w:rsidRDefault="0056685E" w:rsidP="00463523">
      <w:pPr>
        <w:pStyle w:val="a3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г)</w:t>
      </w:r>
      <w:r w:rsidRPr="00831549">
        <w:rPr>
          <w:sz w:val="24"/>
          <w:szCs w:val="24"/>
        </w:rPr>
        <w:tab/>
        <w:t>краткое описание инвестиционного проекта, включая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предварительные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расчеты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объемов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капитальных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вложений,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а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также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обоснование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выбора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н</w:t>
      </w:r>
      <w:r w:rsidR="00AE1CB8">
        <w:rPr>
          <w:sz w:val="24"/>
          <w:szCs w:val="24"/>
        </w:rPr>
        <w:t xml:space="preserve">а </w:t>
      </w:r>
      <w:r w:rsidRPr="00831549">
        <w:rPr>
          <w:sz w:val="24"/>
          <w:szCs w:val="24"/>
        </w:rPr>
        <w:t>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</w:t>
      </w:r>
      <w:r w:rsidR="00AE1CB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цикла;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д) предложения инициатора проверки по источникам и объемам финансирования инвестиционного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техническое перевооружение объектов капитального строительства до ввода объектов в эксплуатацию, а также по объектам недвижимого имущества;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 xml:space="preserve">е) обоснование </w:t>
      </w:r>
      <w:proofErr w:type="gramStart"/>
      <w:r w:rsidRPr="00831549">
        <w:rPr>
          <w:sz w:val="24"/>
          <w:szCs w:val="24"/>
        </w:rPr>
        <w:t>необходимости привлечения средств бюджета муниципального образования Тверской</w:t>
      </w:r>
      <w:proofErr w:type="gramEnd"/>
      <w:r w:rsidRPr="00831549">
        <w:rPr>
          <w:sz w:val="24"/>
          <w:szCs w:val="24"/>
        </w:rPr>
        <w:t xml:space="preserve">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ж)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(информация о нормативной, фактической потребности в производимой продукции (работах и услугах), а также сведения об обеспеченности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(при формировании муниципальной собственности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поселение»);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lastRenderedPageBreak/>
        <w:t>з) обоснование планируемого обеспечения создаваемого (реконструируемого)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Обоснованиеэкономическойцелесообразности,объемаисроковосуществления капитальных вложений согласовывается с главой администрации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поселение».</w:t>
      </w:r>
    </w:p>
    <w:p w:rsidR="00EF6BBE" w:rsidRPr="00463523" w:rsidRDefault="0056685E" w:rsidP="00463523">
      <w:pPr>
        <w:pStyle w:val="a5"/>
        <w:numPr>
          <w:ilvl w:val="0"/>
          <w:numId w:val="34"/>
        </w:numPr>
        <w:tabs>
          <w:tab w:val="left" w:pos="1062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Задание на проектирование объекта капитального строительства включаетв</w:t>
      </w:r>
      <w:r w:rsidRPr="00463523">
        <w:rPr>
          <w:sz w:val="24"/>
          <w:szCs w:val="24"/>
        </w:rPr>
        <w:t>себя:</w:t>
      </w:r>
    </w:p>
    <w:p w:rsidR="00EF6BBE" w:rsidRPr="00831549" w:rsidRDefault="0056685E" w:rsidP="00463523">
      <w:pPr>
        <w:pStyle w:val="a3"/>
        <w:tabs>
          <w:tab w:val="left" w:pos="1095"/>
        </w:tabs>
        <w:ind w:firstLine="709"/>
        <w:rPr>
          <w:sz w:val="24"/>
          <w:szCs w:val="24"/>
        </w:rPr>
      </w:pPr>
      <w:r w:rsidRPr="00831549">
        <w:rPr>
          <w:sz w:val="24"/>
          <w:szCs w:val="24"/>
        </w:rPr>
        <w:t>а)</w:t>
      </w:r>
      <w:r w:rsidRPr="00831549">
        <w:rPr>
          <w:sz w:val="24"/>
          <w:szCs w:val="24"/>
        </w:rPr>
        <w:tab/>
        <w:t>общие данные (основание для проектирования, наименованиеобъектакапитального строительства и вид строительства);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г) срок и этапы строительства (реконструкции);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д) сведения о технических условиях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е) требования к конструкциям и оборудованию, предназначенным для  создания объекта капитального строительства (фундаменты, стены, перекрытия, полы, кровли, проемы, отделка, внутренний дизайн, перечень материалов идругие);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ж) 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з) дополнительные данные (требования к защитным сооружениям, прочие условия).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5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Отдел в течение трех рабочих дней со дня получения документовпринимает решение о проведении проверки либо об отказе в еепроведении.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Решение об отказе в проведении проверки направляется инициатору проверки в письменном виде. Представленные инициатором проверки документы не возвращаются.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Решение об отказе в проведении проверки не является препятствием для повторного представления документов в целях проведения проверки.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5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Основаниями для отказа в проведении проверкиявляются:</w:t>
      </w:r>
    </w:p>
    <w:p w:rsidR="00EF6BBE" w:rsidRPr="00831549" w:rsidRDefault="00BE3903" w:rsidP="00463523">
      <w:pPr>
        <w:pStyle w:val="a3"/>
        <w:tabs>
          <w:tab w:val="left" w:pos="1095"/>
          <w:tab w:val="left" w:pos="3268"/>
          <w:tab w:val="left" w:pos="4472"/>
          <w:tab w:val="left" w:pos="5930"/>
          <w:tab w:val="left" w:pos="7595"/>
        </w:tabs>
        <w:ind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а) непредставление полного комплекта документов, </w:t>
      </w:r>
      <w:r w:rsidRPr="00831549">
        <w:rPr>
          <w:w w:val="95"/>
          <w:sz w:val="24"/>
          <w:szCs w:val="24"/>
        </w:rPr>
        <w:t xml:space="preserve">предусмотренных </w:t>
      </w:r>
      <w:r w:rsidR="0056685E" w:rsidRPr="00831549">
        <w:rPr>
          <w:sz w:val="24"/>
          <w:szCs w:val="24"/>
        </w:rPr>
        <w:t>настоящим Порядком;</w:t>
      </w:r>
    </w:p>
    <w:p w:rsidR="00EF6BBE" w:rsidRPr="00831549" w:rsidRDefault="0056685E" w:rsidP="00463523">
      <w:pPr>
        <w:pStyle w:val="a3"/>
        <w:tabs>
          <w:tab w:val="left" w:pos="1095"/>
        </w:tabs>
        <w:ind w:firstLine="709"/>
        <w:rPr>
          <w:sz w:val="24"/>
          <w:szCs w:val="24"/>
        </w:rPr>
      </w:pPr>
      <w:r w:rsidRPr="00831549">
        <w:rPr>
          <w:sz w:val="24"/>
          <w:szCs w:val="24"/>
        </w:rPr>
        <w:t>б)</w:t>
      </w:r>
      <w:r w:rsidRPr="00831549">
        <w:rPr>
          <w:sz w:val="24"/>
          <w:szCs w:val="24"/>
        </w:rPr>
        <w:tab/>
        <w:t>несоответствие паспорта инвестиционного проекта требованиям к его содержанию изаполнению;</w:t>
      </w:r>
    </w:p>
    <w:p w:rsidR="00EF6BBE" w:rsidRPr="00831549" w:rsidRDefault="0056685E" w:rsidP="00463523">
      <w:pPr>
        <w:pStyle w:val="a3"/>
        <w:tabs>
          <w:tab w:val="left" w:pos="1095"/>
        </w:tabs>
        <w:ind w:firstLine="709"/>
        <w:rPr>
          <w:sz w:val="24"/>
          <w:szCs w:val="24"/>
        </w:rPr>
      </w:pPr>
      <w:r w:rsidRPr="00831549">
        <w:rPr>
          <w:sz w:val="24"/>
          <w:szCs w:val="24"/>
        </w:rPr>
        <w:t>в)</w:t>
      </w:r>
      <w:r w:rsidRPr="00831549">
        <w:rPr>
          <w:sz w:val="24"/>
          <w:szCs w:val="24"/>
        </w:rPr>
        <w:tab/>
        <w:t>несоответствие числового значения интегральной оценки, рассчитанного инициатором проверки, требованиям</w:t>
      </w:r>
      <w:r w:rsidR="00BB055F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Методики.</w:t>
      </w:r>
    </w:p>
    <w:p w:rsidR="00EF6BBE" w:rsidRPr="00831549" w:rsidRDefault="00EF6BBE" w:rsidP="00463523">
      <w:pPr>
        <w:pStyle w:val="a3"/>
        <w:ind w:firstLine="709"/>
        <w:rPr>
          <w:sz w:val="24"/>
          <w:szCs w:val="24"/>
        </w:rPr>
      </w:pP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III</w:t>
      </w: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Порядок проверки и принятия решения по итогам проверки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82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В случае отсутствия оснований для отказа в проведении проверки, установленных пунктом 15 настоящего Порядка, </w:t>
      </w:r>
      <w:r w:rsidR="00BE3903" w:rsidRPr="00831549">
        <w:rPr>
          <w:sz w:val="24"/>
          <w:szCs w:val="24"/>
        </w:rPr>
        <w:t>администрация</w:t>
      </w:r>
      <w:r w:rsidRPr="00831549">
        <w:rPr>
          <w:sz w:val="24"/>
          <w:szCs w:val="24"/>
        </w:rPr>
        <w:t xml:space="preserve"> в течение десяти рабочих дней со дня получения документов осуществляет проверку в соответствии с Методикой.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42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Проверка начинается с проверки, проводимой на основе качественных критериев оценки эффективности использования направляемых на капитальные вложения средств бюджета муниципального образования Тверской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области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приведенных в приложении 1 к Методике (далее - качественные критерии).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39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В случае если инвестиционный проект не соответствует качественным критериям,проверканасоответствиеегоколичественнымкритериямиправильности расчета инициатором проверки интегральной оценки непроводится.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7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</w:t>
      </w:r>
      <w:r w:rsidRPr="00831549">
        <w:rPr>
          <w:sz w:val="24"/>
          <w:szCs w:val="24"/>
        </w:rPr>
        <w:lastRenderedPageBreak/>
        <w:t>использования направляемых на капитальные вложения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приведенных в приложение 2 к Методике (далее - количественныекритерии).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06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В случае если инвестиционный проект не соответствует количественным критериям, проверка правильности расчета инициатором проверки интегральной оценки непроводится.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6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В случае если </w:t>
      </w:r>
      <w:r w:rsidR="00BE3903" w:rsidRPr="00831549">
        <w:rPr>
          <w:sz w:val="24"/>
          <w:szCs w:val="24"/>
        </w:rPr>
        <w:t>администрацией</w:t>
      </w:r>
      <w:r w:rsidRPr="00831549">
        <w:rPr>
          <w:sz w:val="24"/>
          <w:szCs w:val="24"/>
        </w:rPr>
        <w:t xml:space="preserve"> в ходе проверки установлены факты несоответствия инвестиционного проекта качественным или количественным критериям </w:t>
      </w:r>
      <w:r w:rsidR="00BE3903" w:rsidRPr="00831549">
        <w:rPr>
          <w:sz w:val="24"/>
          <w:szCs w:val="24"/>
        </w:rPr>
        <w:t>администрация</w:t>
      </w:r>
      <w:r w:rsidRPr="00831549">
        <w:rPr>
          <w:sz w:val="24"/>
          <w:szCs w:val="24"/>
        </w:rPr>
        <w:t xml:space="preserve"> в срок</w:t>
      </w:r>
      <w:proofErr w:type="gramStart"/>
      <w:r w:rsidRPr="00831549">
        <w:rPr>
          <w:sz w:val="24"/>
          <w:szCs w:val="24"/>
        </w:rPr>
        <w:t>,у</w:t>
      </w:r>
      <w:proofErr w:type="gramEnd"/>
      <w:r w:rsidRPr="00831549">
        <w:rPr>
          <w:sz w:val="24"/>
          <w:szCs w:val="24"/>
        </w:rPr>
        <w:t>становленныйпунктом16настоящегораздела,готовитпроектотрицательного заключения о результатах проверки инвестиционного проекта, финансирование которого планируется осуществлять полностью или частично за счет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 предмет эффективности использования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вложения, по форме согласно приложению 5 к настоящему Порядку (далее - отрицательноезаключение).</w:t>
      </w:r>
    </w:p>
    <w:p w:rsidR="00EF6BBE" w:rsidRPr="00463523" w:rsidRDefault="0056685E" w:rsidP="00463523">
      <w:pPr>
        <w:pStyle w:val="a5"/>
        <w:numPr>
          <w:ilvl w:val="0"/>
          <w:numId w:val="34"/>
        </w:numPr>
        <w:tabs>
          <w:tab w:val="left" w:pos="1396"/>
        </w:tabs>
        <w:ind w:left="0" w:firstLine="709"/>
        <w:rPr>
          <w:sz w:val="24"/>
          <w:szCs w:val="24"/>
        </w:rPr>
      </w:pPr>
      <w:r w:rsidRPr="00463523">
        <w:rPr>
          <w:sz w:val="24"/>
          <w:szCs w:val="24"/>
        </w:rPr>
        <w:t>Инвестиционные проекты, соответствующие качественнымиколичественным критериям, подлежат дальнейшей проверке на основе интегральной оценки, которая определяется в соответствии с Методикой.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60"/>
        </w:tabs>
        <w:ind w:left="0" w:firstLine="709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 xml:space="preserve">В случае соответствия или превышения предельного значения интегральной оценки, установленного Методикой, </w:t>
      </w:r>
      <w:r w:rsidR="00BE3903" w:rsidRPr="00831549">
        <w:rPr>
          <w:sz w:val="24"/>
          <w:szCs w:val="24"/>
        </w:rPr>
        <w:t>администрация</w:t>
      </w:r>
      <w:r w:rsidRPr="00831549">
        <w:rPr>
          <w:sz w:val="24"/>
          <w:szCs w:val="24"/>
        </w:rPr>
        <w:t xml:space="preserve"> в срок, установленный пунктом </w:t>
      </w:r>
      <w:r w:rsidRPr="00831549">
        <w:rPr>
          <w:spacing w:val="4"/>
          <w:sz w:val="24"/>
          <w:szCs w:val="24"/>
        </w:rPr>
        <w:t xml:space="preserve">16 </w:t>
      </w:r>
      <w:r w:rsidRPr="00831549">
        <w:rPr>
          <w:sz w:val="24"/>
          <w:szCs w:val="24"/>
        </w:rPr>
        <w:t>настоящего раздела, готовит проект положительного заключения о результатах проверки инвестиционного проекта, финансирование которого планируется осуществлять полностью или частично за счет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 предмет эффективности использования средств бюджета муниципального образования Тверской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области</w:t>
      </w:r>
      <w:r w:rsidR="006E0237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</w:t>
      </w:r>
      <w:proofErr w:type="gramEnd"/>
      <w:r w:rsidRPr="00831549">
        <w:rPr>
          <w:sz w:val="24"/>
          <w:szCs w:val="24"/>
        </w:rPr>
        <w:t xml:space="preserve"> на капитальные вложения, по форме согласно приложению 5 к настоящему Порядку (далее - положительное заключение).</w:t>
      </w:r>
    </w:p>
    <w:p w:rsidR="00EF6BBE" w:rsidRPr="00831549" w:rsidRDefault="00BE3903" w:rsidP="00463523">
      <w:pPr>
        <w:pStyle w:val="a5"/>
        <w:numPr>
          <w:ilvl w:val="0"/>
          <w:numId w:val="34"/>
        </w:numPr>
        <w:tabs>
          <w:tab w:val="left" w:pos="1060"/>
        </w:tabs>
        <w:ind w:left="0" w:firstLine="709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Администрация</w:t>
      </w:r>
      <w:r w:rsidR="0056685E" w:rsidRPr="00831549">
        <w:rPr>
          <w:sz w:val="24"/>
          <w:szCs w:val="24"/>
        </w:rPr>
        <w:t xml:space="preserve"> в течение трех рабочих дней, после осуществления проверки, готовит и направляет для рассмотрения и подготовки рекомендаций по признанию </w:t>
      </w:r>
      <w:r w:rsidRPr="00831549">
        <w:rPr>
          <w:sz w:val="24"/>
          <w:szCs w:val="24"/>
        </w:rPr>
        <w:t>администрацией</w:t>
      </w:r>
      <w:r w:rsidR="0056685E" w:rsidRPr="00831549">
        <w:rPr>
          <w:sz w:val="24"/>
          <w:szCs w:val="24"/>
        </w:rPr>
        <w:t xml:space="preserve"> эффективности (неэффективности) использования средств бюджета муниципального образования Тверской области «</w:t>
      </w:r>
      <w:proofErr w:type="spellStart"/>
      <w:r w:rsidR="0056685E" w:rsidRPr="00831549">
        <w:rPr>
          <w:sz w:val="24"/>
          <w:szCs w:val="24"/>
        </w:rPr>
        <w:t>Дмитровогорское</w:t>
      </w:r>
      <w:proofErr w:type="spellEnd"/>
      <w:r w:rsidR="0056685E" w:rsidRPr="00831549">
        <w:rPr>
          <w:sz w:val="24"/>
          <w:szCs w:val="24"/>
        </w:rPr>
        <w:t xml:space="preserve"> сельское поселение», направленных на капитальные вложения, в </w:t>
      </w:r>
      <w:r w:rsidR="00BB055F">
        <w:rPr>
          <w:sz w:val="24"/>
          <w:szCs w:val="24"/>
        </w:rPr>
        <w:t xml:space="preserve">бюджетную комиссию Совета депутатов </w:t>
      </w:r>
      <w:proofErr w:type="spellStart"/>
      <w:r w:rsidR="00BB055F">
        <w:rPr>
          <w:sz w:val="24"/>
          <w:szCs w:val="24"/>
        </w:rPr>
        <w:t>Дмитровогорского</w:t>
      </w:r>
      <w:proofErr w:type="spellEnd"/>
      <w:r w:rsidR="00BB055F">
        <w:rPr>
          <w:sz w:val="24"/>
          <w:szCs w:val="24"/>
        </w:rPr>
        <w:t xml:space="preserve"> сельского </w:t>
      </w:r>
      <w:r w:rsidR="00BB055F" w:rsidRPr="00BB055F">
        <w:rPr>
          <w:sz w:val="24"/>
          <w:szCs w:val="24"/>
        </w:rPr>
        <w:t>поселения</w:t>
      </w:r>
      <w:r w:rsidR="0056685E" w:rsidRPr="00BB055F">
        <w:rPr>
          <w:sz w:val="24"/>
          <w:szCs w:val="24"/>
        </w:rPr>
        <w:t xml:space="preserve"> (далее - Комиссия),</w:t>
      </w:r>
      <w:r w:rsidR="0056685E" w:rsidRPr="00831549">
        <w:rPr>
          <w:sz w:val="24"/>
          <w:szCs w:val="24"/>
        </w:rPr>
        <w:t xml:space="preserve"> создаваемую в составе, согласно приложению 6 к настоящему Порядку, копии следующих</w:t>
      </w:r>
      <w:r w:rsidR="00BB055F">
        <w:rPr>
          <w:sz w:val="24"/>
          <w:szCs w:val="24"/>
        </w:rPr>
        <w:t xml:space="preserve"> </w:t>
      </w:r>
      <w:r w:rsidR="0056685E" w:rsidRPr="00831549">
        <w:rPr>
          <w:sz w:val="24"/>
          <w:szCs w:val="24"/>
        </w:rPr>
        <w:t>документов: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документы;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проект отрицательного заключения или проект положительного заключения.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58"/>
        </w:tabs>
        <w:ind w:left="0" w:firstLine="709"/>
        <w:rPr>
          <w:sz w:val="24"/>
          <w:szCs w:val="24"/>
        </w:rPr>
      </w:pPr>
      <w:r w:rsidRPr="00BB055F">
        <w:rPr>
          <w:sz w:val="24"/>
          <w:szCs w:val="24"/>
        </w:rPr>
        <w:t>Комиссия</w:t>
      </w:r>
      <w:r w:rsidRPr="00831549">
        <w:rPr>
          <w:sz w:val="24"/>
          <w:szCs w:val="24"/>
        </w:rPr>
        <w:t xml:space="preserve"> в течение пятнадцати рабочих дней со дня получениядокументов, предусмотренных пунктом 24 настоящего раздела, рассматривает их и принимает одно из следующих решений: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 xml:space="preserve">а) рекомендовать </w:t>
      </w:r>
      <w:r w:rsidR="00BE3903" w:rsidRPr="00831549">
        <w:rPr>
          <w:sz w:val="24"/>
          <w:szCs w:val="24"/>
        </w:rPr>
        <w:t>администрации</w:t>
      </w:r>
      <w:r w:rsidRPr="00831549">
        <w:rPr>
          <w:sz w:val="24"/>
          <w:szCs w:val="24"/>
        </w:rPr>
        <w:t xml:space="preserve"> признать эффективность использования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капитальныевложения;</w:t>
      </w:r>
    </w:p>
    <w:p w:rsidR="00EF6BBE" w:rsidRPr="00831549" w:rsidRDefault="00BE3903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рекомендовать администрации</w:t>
      </w:r>
      <w:r w:rsidR="0056685E" w:rsidRPr="00831549">
        <w:rPr>
          <w:sz w:val="24"/>
          <w:szCs w:val="24"/>
        </w:rPr>
        <w:t xml:space="preserve"> признать неэффективность использования средств бюджета муниципального образования Тверской области «</w:t>
      </w:r>
      <w:proofErr w:type="spellStart"/>
      <w:r w:rsidR="0056685E" w:rsidRPr="00831549">
        <w:rPr>
          <w:sz w:val="24"/>
          <w:szCs w:val="24"/>
        </w:rPr>
        <w:t>Дмитровогорское</w:t>
      </w:r>
      <w:proofErr w:type="spellEnd"/>
      <w:r w:rsidR="0056685E" w:rsidRPr="00831549">
        <w:rPr>
          <w:sz w:val="24"/>
          <w:szCs w:val="24"/>
        </w:rPr>
        <w:t xml:space="preserve"> сельское поселение», направляемых на капитальныевложения.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99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Решение </w:t>
      </w:r>
      <w:r w:rsidRPr="00BB055F">
        <w:rPr>
          <w:sz w:val="24"/>
          <w:szCs w:val="24"/>
        </w:rPr>
        <w:t>Комиссии</w:t>
      </w:r>
      <w:r w:rsidRPr="00831549">
        <w:rPr>
          <w:sz w:val="24"/>
          <w:szCs w:val="24"/>
        </w:rPr>
        <w:t xml:space="preserve"> оформляется протоколом, который подписывают председатель Комиссии и ответственный секретарьКомиссии.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062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С учетом решения Комиссии в течение двух рабочих дней со дня получения копии протокола заседания Комиссии</w:t>
      </w:r>
      <w:r w:rsidR="00BE3903" w:rsidRPr="00831549">
        <w:rPr>
          <w:sz w:val="24"/>
          <w:szCs w:val="24"/>
        </w:rPr>
        <w:t>администрация</w:t>
      </w:r>
      <w:r w:rsidRPr="00831549">
        <w:rPr>
          <w:sz w:val="24"/>
          <w:szCs w:val="24"/>
        </w:rPr>
        <w:t xml:space="preserve"> готовит положительное заключениеили отрицательное заключение (далее при совместном упоминании – Заключение) и направляет инициаторупроверки.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22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Заключение составляется в двух экземплярах, оба из которых являются оригиналами, один экземпляр Заключения хранится в </w:t>
      </w:r>
      <w:r w:rsidR="00BE3903" w:rsidRPr="00831549">
        <w:rPr>
          <w:sz w:val="24"/>
          <w:szCs w:val="24"/>
        </w:rPr>
        <w:t>администрации</w:t>
      </w:r>
      <w:r w:rsidRPr="00831549">
        <w:rPr>
          <w:sz w:val="24"/>
          <w:szCs w:val="24"/>
        </w:rPr>
        <w:t>, второй - у инициатора проверки.</w:t>
      </w:r>
    </w:p>
    <w:p w:rsidR="00EF6BBE" w:rsidRPr="00831549" w:rsidRDefault="0056685E" w:rsidP="00463523">
      <w:pPr>
        <w:pStyle w:val="a5"/>
        <w:numPr>
          <w:ilvl w:val="0"/>
          <w:numId w:val="34"/>
        </w:numPr>
        <w:tabs>
          <w:tab w:val="left" w:pos="111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lastRenderedPageBreak/>
        <w:t xml:space="preserve">Общий срок проведения проверки, подготовки и выдачи Заключения не должен превышать двух месяцев со дня получения </w:t>
      </w:r>
      <w:r w:rsidR="00BE3903" w:rsidRPr="00831549">
        <w:rPr>
          <w:sz w:val="24"/>
          <w:szCs w:val="24"/>
        </w:rPr>
        <w:t>администрацией</w:t>
      </w:r>
      <w:r w:rsidRPr="00831549">
        <w:rPr>
          <w:sz w:val="24"/>
          <w:szCs w:val="24"/>
        </w:rPr>
        <w:t xml:space="preserve"> документов от инициаторапроверки.</w:t>
      </w:r>
    </w:p>
    <w:p w:rsidR="00EF6BBE" w:rsidRPr="00831549" w:rsidRDefault="00BE3903" w:rsidP="00463523">
      <w:pPr>
        <w:pStyle w:val="a5"/>
        <w:numPr>
          <w:ilvl w:val="0"/>
          <w:numId w:val="34"/>
        </w:numPr>
        <w:tabs>
          <w:tab w:val="left" w:pos="1065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Администрация</w:t>
      </w:r>
      <w:r w:rsidR="0056685E" w:rsidRPr="00831549">
        <w:rPr>
          <w:sz w:val="24"/>
          <w:szCs w:val="24"/>
        </w:rPr>
        <w:t xml:space="preserve"> ведет в установленном им порядке реестр инвестиционных проектов, получивших положительное Заключение об эффективности использования средств бюджета муниципального образования Тверской области «</w:t>
      </w:r>
      <w:proofErr w:type="spellStart"/>
      <w:r w:rsidR="0056685E" w:rsidRPr="00831549">
        <w:rPr>
          <w:sz w:val="24"/>
          <w:szCs w:val="24"/>
        </w:rPr>
        <w:t>Дмитровогорское</w:t>
      </w:r>
      <w:proofErr w:type="spellEnd"/>
      <w:r w:rsidR="0056685E" w:rsidRPr="00831549">
        <w:rPr>
          <w:sz w:val="24"/>
          <w:szCs w:val="24"/>
        </w:rPr>
        <w:t xml:space="preserve"> сельское поселение», направляемых на капитальныевложения.</w:t>
      </w:r>
    </w:p>
    <w:p w:rsidR="00EF6BBE" w:rsidRPr="00831549" w:rsidRDefault="00EF6BBE" w:rsidP="00831549">
      <w:pPr>
        <w:jc w:val="both"/>
        <w:rPr>
          <w:sz w:val="24"/>
          <w:szCs w:val="24"/>
        </w:rPr>
        <w:sectPr w:rsidR="00EF6BBE" w:rsidRPr="00831549" w:rsidSect="00463523">
          <w:pgSz w:w="11900" w:h="16850"/>
          <w:pgMar w:top="851" w:right="843" w:bottom="1135" w:left="1134" w:header="720" w:footer="720" w:gutter="0"/>
          <w:cols w:space="720"/>
        </w:sectPr>
      </w:pPr>
    </w:p>
    <w:p w:rsidR="00315FC8" w:rsidRPr="00B05778" w:rsidRDefault="0056685E" w:rsidP="00463523">
      <w:pPr>
        <w:pStyle w:val="a3"/>
        <w:ind w:left="4111"/>
        <w:jc w:val="right"/>
        <w:rPr>
          <w:b/>
          <w:spacing w:val="-11"/>
          <w:sz w:val="24"/>
          <w:szCs w:val="24"/>
        </w:rPr>
      </w:pPr>
      <w:r w:rsidRPr="00B05778">
        <w:rPr>
          <w:b/>
          <w:sz w:val="24"/>
          <w:szCs w:val="24"/>
        </w:rPr>
        <w:lastRenderedPageBreak/>
        <w:t>Приложение</w:t>
      </w:r>
      <w:r w:rsidR="00315FC8" w:rsidRPr="00B05778">
        <w:rPr>
          <w:b/>
          <w:sz w:val="24"/>
          <w:szCs w:val="24"/>
        </w:rPr>
        <w:t xml:space="preserve"> №</w:t>
      </w:r>
      <w:r w:rsidRPr="00B05778">
        <w:rPr>
          <w:b/>
          <w:spacing w:val="-11"/>
          <w:sz w:val="24"/>
          <w:szCs w:val="24"/>
        </w:rPr>
        <w:t>1</w:t>
      </w:r>
      <w:r w:rsidR="00315FC8" w:rsidRPr="00B05778">
        <w:rPr>
          <w:b/>
          <w:spacing w:val="-11"/>
          <w:sz w:val="24"/>
          <w:szCs w:val="24"/>
        </w:rPr>
        <w:t xml:space="preserve"> </w:t>
      </w:r>
    </w:p>
    <w:p w:rsidR="00EF6BBE" w:rsidRPr="00B05778" w:rsidRDefault="0056685E" w:rsidP="00463523">
      <w:pPr>
        <w:pStyle w:val="a3"/>
        <w:ind w:left="4111"/>
        <w:jc w:val="right"/>
        <w:rPr>
          <w:sz w:val="20"/>
          <w:szCs w:val="20"/>
        </w:rPr>
      </w:pPr>
      <w:r w:rsidRPr="00B05778">
        <w:rPr>
          <w:sz w:val="20"/>
          <w:szCs w:val="20"/>
        </w:rPr>
        <w:t>к Порядку проведения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проверки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инвестиционных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проектов, финансирование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которых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планируется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осуществлять полностью или частично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за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счет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средств бюджета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муниципального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образования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Тверской области «</w:t>
      </w:r>
      <w:proofErr w:type="spellStart"/>
      <w:r w:rsidRPr="00B05778">
        <w:rPr>
          <w:sz w:val="20"/>
          <w:szCs w:val="20"/>
        </w:rPr>
        <w:t>Дмитровогорское</w:t>
      </w:r>
      <w:proofErr w:type="spellEnd"/>
      <w:r w:rsidRPr="00B05778">
        <w:rPr>
          <w:sz w:val="20"/>
          <w:szCs w:val="20"/>
        </w:rPr>
        <w:t xml:space="preserve"> сельское поселение»</w:t>
      </w:r>
      <w:proofErr w:type="gramStart"/>
      <w:r w:rsidRPr="00B05778">
        <w:rPr>
          <w:sz w:val="20"/>
          <w:szCs w:val="20"/>
        </w:rPr>
        <w:t>,н</w:t>
      </w:r>
      <w:proofErr w:type="gramEnd"/>
      <w:r w:rsidRPr="00B05778">
        <w:rPr>
          <w:sz w:val="20"/>
          <w:szCs w:val="20"/>
        </w:rPr>
        <w:t>а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предмет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эффективности использования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средств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бюджета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муниципального образования Тверской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области«</w:t>
      </w:r>
      <w:proofErr w:type="spellStart"/>
      <w:r w:rsidRPr="00B05778">
        <w:rPr>
          <w:sz w:val="20"/>
          <w:szCs w:val="20"/>
        </w:rPr>
        <w:t>Дмитровогорское</w:t>
      </w:r>
      <w:proofErr w:type="spellEnd"/>
      <w:r w:rsidRPr="00B05778">
        <w:rPr>
          <w:sz w:val="20"/>
          <w:szCs w:val="20"/>
        </w:rPr>
        <w:t xml:space="preserve"> сельское поселение», направляемых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на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капитальные</w:t>
      </w:r>
      <w:r w:rsidR="00315FC8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вложения</w:t>
      </w:r>
    </w:p>
    <w:p w:rsidR="00EF6BBE" w:rsidRPr="00831549" w:rsidRDefault="00EF6BBE" w:rsidP="00463523">
      <w:pPr>
        <w:pStyle w:val="a3"/>
        <w:ind w:firstLine="709"/>
        <w:jc w:val="both"/>
        <w:rPr>
          <w:sz w:val="24"/>
          <w:szCs w:val="24"/>
        </w:rPr>
      </w:pPr>
    </w:p>
    <w:p w:rsidR="00B05778" w:rsidRDefault="00B05778" w:rsidP="00463523">
      <w:pPr>
        <w:pStyle w:val="a3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</w:p>
    <w:p w:rsidR="00EF6BBE" w:rsidRPr="00831549" w:rsidRDefault="0056685E" w:rsidP="00463523">
      <w:pPr>
        <w:pStyle w:val="a3"/>
        <w:ind w:firstLine="709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 xml:space="preserve">оценки </w:t>
      </w:r>
      <w:proofErr w:type="gramStart"/>
      <w:r w:rsidRPr="00831549">
        <w:rPr>
          <w:sz w:val="24"/>
          <w:szCs w:val="24"/>
        </w:rPr>
        <w:t>эффективности использования средств бюджета муниципального образования Тверской</w:t>
      </w:r>
      <w:proofErr w:type="gramEnd"/>
      <w:r w:rsidRPr="00831549">
        <w:rPr>
          <w:sz w:val="24"/>
          <w:szCs w:val="24"/>
        </w:rPr>
        <w:t xml:space="preserve"> области «</w:t>
      </w:r>
      <w:proofErr w:type="spellStart"/>
      <w:r w:rsidRPr="00831549">
        <w:rPr>
          <w:sz w:val="24"/>
          <w:szCs w:val="24"/>
        </w:rPr>
        <w:t>Дмитр</w:t>
      </w:r>
      <w:r w:rsidR="00BE3903" w:rsidRPr="00831549">
        <w:rPr>
          <w:sz w:val="24"/>
          <w:szCs w:val="24"/>
        </w:rPr>
        <w:t>овогорское</w:t>
      </w:r>
      <w:proofErr w:type="spellEnd"/>
      <w:r w:rsidR="00BE3903" w:rsidRPr="00831549">
        <w:rPr>
          <w:sz w:val="24"/>
          <w:szCs w:val="24"/>
        </w:rPr>
        <w:t xml:space="preserve"> сельское поселение», </w:t>
      </w:r>
      <w:r w:rsidRPr="00831549">
        <w:rPr>
          <w:sz w:val="24"/>
          <w:szCs w:val="24"/>
        </w:rPr>
        <w:t>направляемых на капитальные</w:t>
      </w:r>
      <w:r w:rsidR="00B05778">
        <w:rPr>
          <w:sz w:val="24"/>
          <w:szCs w:val="24"/>
        </w:rPr>
        <w:t xml:space="preserve"> </w:t>
      </w:r>
      <w:r w:rsidRPr="00831549">
        <w:rPr>
          <w:sz w:val="24"/>
          <w:szCs w:val="24"/>
        </w:rPr>
        <w:t>вложения</w:t>
      </w:r>
    </w:p>
    <w:p w:rsidR="00EF6BBE" w:rsidRPr="00831549" w:rsidRDefault="00EF6BBE" w:rsidP="00463523">
      <w:pPr>
        <w:pStyle w:val="a3"/>
        <w:ind w:firstLine="709"/>
        <w:jc w:val="both"/>
        <w:rPr>
          <w:sz w:val="24"/>
          <w:szCs w:val="24"/>
        </w:rPr>
      </w:pPr>
    </w:p>
    <w:p w:rsidR="00EF6BBE" w:rsidRPr="00831549" w:rsidRDefault="0056685E" w:rsidP="00463523">
      <w:pPr>
        <w:pStyle w:val="a3"/>
        <w:ind w:firstLine="709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 Общие положения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 xml:space="preserve">Настоящая Методика предназначена для оценки </w:t>
      </w:r>
      <w:proofErr w:type="gramStart"/>
      <w:r w:rsidRPr="00831549">
        <w:rPr>
          <w:sz w:val="24"/>
          <w:szCs w:val="24"/>
        </w:rPr>
        <w:t>эффективности использования средств бюджета муниципального образования</w:t>
      </w:r>
      <w:proofErr w:type="gramEnd"/>
      <w:r w:rsidRPr="00831549">
        <w:rPr>
          <w:sz w:val="24"/>
          <w:szCs w:val="24"/>
        </w:rPr>
        <w:t xml:space="preserve"> Тверскойобласти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 (далее - оценка эффективности), по инвестиционным проектам, предусматривающим строительство, реконструкцию</w:t>
      </w:r>
      <w:proofErr w:type="gramStart"/>
      <w:r w:rsidRPr="00831549">
        <w:rPr>
          <w:sz w:val="24"/>
          <w:szCs w:val="24"/>
        </w:rPr>
        <w:t>,в</w:t>
      </w:r>
      <w:proofErr w:type="gramEnd"/>
      <w:r w:rsidRPr="00831549">
        <w:rPr>
          <w:sz w:val="24"/>
          <w:szCs w:val="24"/>
        </w:rPr>
        <w:t>томчислесэлементамиреставрации,техническоеперевооружение объектов капитального строительства, приобретение объектов недвижимого имущества, финансовое обеспечение которых планируется осуществлять полностью или частично за счет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(далее - инвестиционный проект), и устанавливает общие требования к расчету оценки эффективности на основе качественных и количественных критериев, а также расчету </w:t>
      </w:r>
      <w:proofErr w:type="gramStart"/>
      <w:r w:rsidRPr="00831549">
        <w:rPr>
          <w:sz w:val="24"/>
          <w:szCs w:val="24"/>
        </w:rPr>
        <w:t>интегральной</w:t>
      </w:r>
      <w:proofErr w:type="gramEnd"/>
      <w:r w:rsidRPr="00831549">
        <w:rPr>
          <w:sz w:val="24"/>
          <w:szCs w:val="24"/>
        </w:rPr>
        <w:t xml:space="preserve"> оценкиэффективности.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096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указанныхкритериев.</w:t>
      </w:r>
    </w:p>
    <w:p w:rsidR="00EF6BBE" w:rsidRPr="00831549" w:rsidRDefault="00EF6BBE" w:rsidP="00463523">
      <w:pPr>
        <w:pStyle w:val="a3"/>
        <w:ind w:firstLine="709"/>
        <w:jc w:val="both"/>
        <w:rPr>
          <w:sz w:val="24"/>
          <w:szCs w:val="24"/>
        </w:rPr>
      </w:pP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II</w:t>
      </w: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Оценка эффективности на основе качественных критериев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92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Качественными критериями оценки эффективностиявляются: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б) соответствие цели инвестиционного проекта приоритетам и целям, определенным стратегией социально-экономического развития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в муниципальных программах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и других документах стратегического планирования;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государственных программ Тверской области имуниципальных программ муниципального образования Тверской области«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г) необходимость строительства, реконструкции, в том числе с элементами реставрации, технического перевооружения объекта капитального строительства, создаваемого в рамках инвестиционного проекта, и (или) необходимость приобретения объекта недвижимого имущества в связи с осуществлением соответствующими исполнительными органами местного самоуправления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 полномочий, отнесенных к предмету их ведения;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д) отсутствие в достаточном объеме замещающей продукции (работ и услуг), производимой (выполняемых, оказываемых) иными организациями;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е) обоснование необходимости реализации инвестиционного проекта с привлечением средств бюджета муниципального образования Тверскойобласти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lastRenderedPageBreak/>
        <w:t>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ж) наличие муниципальных программ, предусматривающих строительство, реконструкцию,втомчислесэлементамиреставрации,техническоеперевооружение объектов капитального строительства собственности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реализуемых в рамках инвестиционных проектов;</w:t>
      </w:r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з) наличие положительного заключения государственной 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«а», абзаце третьем подпункта «в» пункта 4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F6BBE" w:rsidRPr="00831549" w:rsidRDefault="0056685E" w:rsidP="00463523">
      <w:pPr>
        <w:pStyle w:val="a3"/>
        <w:ind w:firstLine="709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и)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 жилищно-коммунального хозяйства Российской Федерации в реестр типовой проектной документации.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930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Оценка эффективности на основе качественного критерия, предусмотренного подпунктом «г» пункта 3 настоящего раздела,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недвижимогоимущества).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928"/>
        </w:tabs>
        <w:ind w:left="0" w:firstLine="709"/>
        <w:rPr>
          <w:sz w:val="24"/>
          <w:szCs w:val="24"/>
        </w:rPr>
      </w:pPr>
      <w:r w:rsidRPr="00831549">
        <w:rPr>
          <w:sz w:val="24"/>
          <w:szCs w:val="24"/>
        </w:rPr>
        <w:t>Оценка эффективности на основе качественных критериев рассчитывается по следующейформуле: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EF6BBE" w:rsidP="00831549">
      <w:pPr>
        <w:rPr>
          <w:sz w:val="24"/>
          <w:szCs w:val="24"/>
        </w:rPr>
        <w:sectPr w:rsidR="00EF6BBE" w:rsidRPr="00831549" w:rsidSect="00463523">
          <w:pgSz w:w="11900" w:h="16850"/>
          <w:pgMar w:top="709" w:right="843" w:bottom="1135" w:left="1134" w:header="720" w:footer="720" w:gutter="0"/>
          <w:cols w:space="720"/>
        </w:sectPr>
      </w:pP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ind w:left="668"/>
        <w:rPr>
          <w:sz w:val="24"/>
          <w:szCs w:val="24"/>
        </w:rPr>
      </w:pPr>
      <w:r w:rsidRPr="00831549">
        <w:rPr>
          <w:sz w:val="24"/>
          <w:szCs w:val="24"/>
        </w:rPr>
        <w:t>где:</w:t>
      </w:r>
    </w:p>
    <w:p w:rsidR="00EF6BBE" w:rsidRPr="00831549" w:rsidRDefault="0056685E" w:rsidP="00831549">
      <w:pPr>
        <w:ind w:left="1342"/>
        <w:rPr>
          <w:sz w:val="24"/>
          <w:szCs w:val="24"/>
        </w:rPr>
      </w:pPr>
      <w:r w:rsidRPr="00831549">
        <w:rPr>
          <w:sz w:val="24"/>
          <w:szCs w:val="24"/>
        </w:rPr>
        <w:br w:type="column"/>
      </w:r>
      <w:r w:rsidRPr="00831549">
        <w:rPr>
          <w:sz w:val="24"/>
          <w:szCs w:val="24"/>
        </w:rPr>
        <w:lastRenderedPageBreak/>
        <w:t>К</w:t>
      </w:r>
      <w:proofErr w:type="gramStart"/>
      <w:r w:rsidRPr="00831549">
        <w:rPr>
          <w:sz w:val="24"/>
          <w:szCs w:val="24"/>
        </w:rPr>
        <w:t>1</w:t>
      </w:r>
      <w:proofErr w:type="gramEnd"/>
    </w:p>
    <w:p w:rsidR="00EF6BBE" w:rsidRPr="00831549" w:rsidRDefault="0056685E" w:rsidP="00831549">
      <w:pPr>
        <w:pStyle w:val="a3"/>
        <w:ind w:left="668"/>
        <w:rPr>
          <w:rFonts w:eastAsia="Cambria Math"/>
          <w:sz w:val="24"/>
          <w:szCs w:val="24"/>
        </w:rPr>
      </w:pPr>
      <w:r w:rsidRPr="00831549">
        <w:rPr>
          <w:rFonts w:eastAsia="Cambria Math"/>
          <w:sz w:val="24"/>
          <w:szCs w:val="24"/>
        </w:rPr>
        <w:t>Ч</w:t>
      </w:r>
      <w:proofErr w:type="gramStart"/>
      <w:r w:rsidRPr="00831549">
        <w:rPr>
          <w:rFonts w:eastAsia="Cambria Math"/>
          <w:sz w:val="24"/>
          <w:szCs w:val="24"/>
          <w:vertAlign w:val="subscript"/>
        </w:rPr>
        <w:t>1</w:t>
      </w:r>
      <w:proofErr w:type="gramEnd"/>
      <w:r w:rsidRPr="00831549">
        <w:rPr>
          <w:rFonts w:eastAsia="Cambria Math"/>
          <w:sz w:val="24"/>
          <w:szCs w:val="24"/>
        </w:rPr>
        <w:t xml:space="preserve"> = </w:t>
      </w:r>
      <w:r w:rsidRPr="00831549">
        <w:rPr>
          <w:rFonts w:ascii="Cambria Math" w:eastAsia="Cambria Math" w:hAnsi="Cambria Math" w:cs="Cambria Math"/>
          <w:sz w:val="24"/>
          <w:szCs w:val="24"/>
        </w:rPr>
        <w:t>𝑏</w:t>
      </w:r>
      <w:r w:rsidRPr="00831549">
        <w:rPr>
          <w:rFonts w:eastAsia="Cambria Math"/>
          <w:sz w:val="24"/>
          <w:szCs w:val="24"/>
          <w:vertAlign w:val="subscript"/>
        </w:rPr>
        <w:t>1</w:t>
      </w:r>
      <w:r w:rsidRPr="00831549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831549">
        <w:rPr>
          <w:rFonts w:ascii="Cambria Math" w:eastAsia="Cambria Math" w:hAnsi="Cambria Math" w:cs="Cambria Math"/>
          <w:sz w:val="24"/>
          <w:szCs w:val="24"/>
        </w:rPr>
        <w:t>∗</w:t>
      </w:r>
      <w:r w:rsidRPr="00831549">
        <w:rPr>
          <w:rFonts w:eastAsia="Cambria Math"/>
          <w:sz w:val="24"/>
          <w:szCs w:val="24"/>
        </w:rPr>
        <w:t xml:space="preserve"> 100 %/</w:t>
      </w:r>
      <w:r w:rsidRPr="00831549">
        <w:rPr>
          <w:rFonts w:ascii="Cambria Math" w:eastAsia="Cambria Math" w:hAnsi="Cambria Math" w:cs="Cambria Math"/>
          <w:sz w:val="24"/>
          <w:szCs w:val="24"/>
        </w:rPr>
        <w:t>𝐾</w:t>
      </w:r>
      <w:r w:rsidRPr="00831549">
        <w:rPr>
          <w:rFonts w:eastAsia="Cambria Math"/>
          <w:sz w:val="24"/>
          <w:szCs w:val="24"/>
          <w:vertAlign w:val="subscript"/>
        </w:rPr>
        <w:t>1</w:t>
      </w:r>
      <w:r w:rsidRPr="00831549">
        <w:rPr>
          <w:rFonts w:eastAsia="Cambria Math"/>
          <w:sz w:val="24"/>
          <w:szCs w:val="24"/>
        </w:rPr>
        <w:t xml:space="preserve"> − K</w:t>
      </w:r>
      <w:r w:rsidRPr="00831549">
        <w:rPr>
          <w:rFonts w:eastAsia="Cambria Math"/>
          <w:sz w:val="24"/>
          <w:szCs w:val="24"/>
          <w:vertAlign w:val="subscript"/>
        </w:rPr>
        <w:t>1нп</w:t>
      </w:r>
      <w:r w:rsidRPr="00831549">
        <w:rPr>
          <w:rFonts w:eastAsia="Cambria Math"/>
          <w:sz w:val="24"/>
          <w:szCs w:val="24"/>
        </w:rPr>
        <w:t>,</w:t>
      </w:r>
    </w:p>
    <w:p w:rsidR="00EF6BBE" w:rsidRPr="00831549" w:rsidRDefault="0056685E" w:rsidP="00831549">
      <w:pPr>
        <w:ind w:left="1278"/>
        <w:rPr>
          <w:rFonts w:eastAsia="Cambria Math"/>
          <w:sz w:val="24"/>
          <w:szCs w:val="24"/>
        </w:rPr>
      </w:pPr>
      <w:r w:rsidRPr="00831549">
        <w:rPr>
          <w:rFonts w:ascii="Cambria Math" w:eastAsia="Cambria Math" w:hAnsi="Cambria Math" w:cs="Cambria Math"/>
          <w:sz w:val="24"/>
          <w:szCs w:val="24"/>
        </w:rPr>
        <w:t>𝑛</w:t>
      </w:r>
      <w:r w:rsidRPr="00831549">
        <w:rPr>
          <w:rFonts w:eastAsia="Cambria Math"/>
          <w:sz w:val="24"/>
          <w:szCs w:val="24"/>
        </w:rPr>
        <w:t>=1</w:t>
      </w:r>
    </w:p>
    <w:p w:rsidR="00EF6BBE" w:rsidRPr="00831549" w:rsidRDefault="00EF6BBE" w:rsidP="00831549">
      <w:pPr>
        <w:rPr>
          <w:rFonts w:eastAsia="Cambria Math"/>
          <w:sz w:val="24"/>
          <w:szCs w:val="24"/>
        </w:rPr>
        <w:sectPr w:rsidR="00EF6BBE" w:rsidRPr="00831549" w:rsidSect="00831549">
          <w:type w:val="continuous"/>
          <w:pgSz w:w="11900" w:h="16850"/>
          <w:pgMar w:top="560" w:right="843" w:bottom="1135" w:left="1134" w:header="720" w:footer="720" w:gutter="0"/>
          <w:cols w:num="2" w:space="720" w:equalWidth="0">
            <w:col w:w="1134" w:space="1156"/>
            <w:col w:w="7430"/>
          </w:cols>
        </w:sectPr>
      </w:pPr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lastRenderedPageBreak/>
        <w:t>b</w:t>
      </w:r>
      <w:r w:rsidRPr="00831549">
        <w:rPr>
          <w:sz w:val="24"/>
          <w:szCs w:val="24"/>
          <w:vertAlign w:val="subscript"/>
        </w:rPr>
        <w:t>1i</w:t>
      </w:r>
      <w:r w:rsidRPr="00831549">
        <w:rPr>
          <w:sz w:val="24"/>
          <w:szCs w:val="24"/>
        </w:rPr>
        <w:t xml:space="preserve"> - балл оценки </w:t>
      </w:r>
      <w:proofErr w:type="spellStart"/>
      <w:r w:rsidRPr="00831549">
        <w:rPr>
          <w:sz w:val="24"/>
          <w:szCs w:val="24"/>
        </w:rPr>
        <w:t>i-o</w:t>
      </w:r>
      <w:proofErr w:type="gramStart"/>
      <w:r w:rsidRPr="00831549">
        <w:rPr>
          <w:sz w:val="24"/>
          <w:szCs w:val="24"/>
        </w:rPr>
        <w:t>г</w:t>
      </w:r>
      <w:proofErr w:type="gramEnd"/>
      <w:r w:rsidRPr="00831549">
        <w:rPr>
          <w:sz w:val="24"/>
          <w:szCs w:val="24"/>
        </w:rPr>
        <w:t>o</w:t>
      </w:r>
      <w:proofErr w:type="spellEnd"/>
      <w:r w:rsidRPr="00831549">
        <w:rPr>
          <w:sz w:val="24"/>
          <w:szCs w:val="24"/>
        </w:rPr>
        <w:t xml:space="preserve"> качественного критерия; K</w:t>
      </w:r>
      <w:r w:rsidRPr="00831549">
        <w:rPr>
          <w:sz w:val="24"/>
          <w:szCs w:val="24"/>
          <w:vertAlign w:val="subscript"/>
        </w:rPr>
        <w:t>1</w:t>
      </w:r>
      <w:r w:rsidRPr="00831549">
        <w:rPr>
          <w:sz w:val="24"/>
          <w:szCs w:val="24"/>
        </w:rPr>
        <w:t xml:space="preserve"> - общее число качественных критериев;</w:t>
      </w:r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К</w:t>
      </w:r>
      <w:r w:rsidRPr="00831549">
        <w:rPr>
          <w:sz w:val="24"/>
          <w:szCs w:val="24"/>
          <w:vertAlign w:val="subscript"/>
        </w:rPr>
        <w:t>1нп</w:t>
      </w:r>
      <w:r w:rsidRPr="00831549">
        <w:rPr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945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Порядок определения баллов оценки соответствия инвестиционногопроектакачественным критериям, а также допустимые баллы оценки приведены в приложении 1 к настоящей Методике.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108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Инвестиционный проект признается соответствующим качественным критериям, если значение оценки эффективности на основе качественных критериев равно 100процентам.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007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В случае если значение оценки эффективности на основе качественных критериев менее 100 процентов, то инвестиционный проект признается несоответствующим качественным критериям, а использование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вложения, признаетсянеэффективным.</w:t>
      </w:r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инициатором проверки интегральной оценки этого проекта.</w:t>
      </w:r>
    </w:p>
    <w:p w:rsidR="00EF6BBE" w:rsidRPr="00831549" w:rsidRDefault="00EF6BBE" w:rsidP="00463523">
      <w:pPr>
        <w:pStyle w:val="a3"/>
        <w:ind w:firstLine="720"/>
        <w:jc w:val="both"/>
        <w:rPr>
          <w:sz w:val="24"/>
          <w:szCs w:val="24"/>
        </w:rPr>
      </w:pP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III</w:t>
      </w:r>
    </w:p>
    <w:p w:rsidR="00EF6BBE" w:rsidRPr="00831549" w:rsidRDefault="0056685E" w:rsidP="0046352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Оценка эффективности на основе количественных критериев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072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058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Количественными критериями оценки эффективностиявляются:</w:t>
      </w:r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831549">
        <w:rPr>
          <w:sz w:val="24"/>
          <w:szCs w:val="24"/>
        </w:rPr>
        <w:t>в) 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нужд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поселение»;</w:t>
      </w:r>
    </w:p>
    <w:p w:rsidR="00EF6BBE" w:rsidRPr="00831549" w:rsidRDefault="0056685E" w:rsidP="00463523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д) 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EF6BBE" w:rsidRPr="00831549" w:rsidRDefault="0056685E" w:rsidP="00463523">
      <w:pPr>
        <w:pStyle w:val="a5"/>
        <w:numPr>
          <w:ilvl w:val="0"/>
          <w:numId w:val="32"/>
        </w:numPr>
        <w:tabs>
          <w:tab w:val="left" w:pos="1048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Оценкаэффективностинаосновеколичественныхкритериеврассчитывается по следующейформуле: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ind w:left="710"/>
        <w:jc w:val="center"/>
        <w:rPr>
          <w:rFonts w:eastAsia="Cambria Math"/>
          <w:sz w:val="24"/>
          <w:szCs w:val="24"/>
          <w:lang w:val="en-US"/>
        </w:rPr>
      </w:pPr>
      <w:r w:rsidRPr="00831549">
        <w:rPr>
          <w:rFonts w:ascii="Cambria Math" w:eastAsia="Cambria Math" w:hAnsi="Cambria Math" w:cs="Cambria Math"/>
          <w:sz w:val="24"/>
          <w:szCs w:val="24"/>
        </w:rPr>
        <w:t>𝐾</w:t>
      </w:r>
      <w:r w:rsidRPr="00831549">
        <w:rPr>
          <w:rFonts w:eastAsia="Cambria Math"/>
          <w:sz w:val="24"/>
          <w:szCs w:val="24"/>
          <w:lang w:val="en-US"/>
        </w:rPr>
        <w:t>2</w:t>
      </w:r>
    </w:p>
    <w:p w:rsidR="00EF6BBE" w:rsidRPr="00831549" w:rsidRDefault="0056685E" w:rsidP="00831549">
      <w:pPr>
        <w:pStyle w:val="a3"/>
        <w:ind w:left="1152"/>
        <w:jc w:val="center"/>
        <w:rPr>
          <w:sz w:val="24"/>
          <w:szCs w:val="24"/>
          <w:lang w:val="en-US"/>
        </w:rPr>
      </w:pPr>
      <w:r w:rsidRPr="00831549">
        <w:rPr>
          <w:sz w:val="24"/>
          <w:szCs w:val="24"/>
        </w:rPr>
        <w:t>Ч</w:t>
      </w:r>
      <w:proofErr w:type="gramStart"/>
      <w:r w:rsidRPr="00831549">
        <w:rPr>
          <w:sz w:val="24"/>
          <w:szCs w:val="24"/>
          <w:vertAlign w:val="subscript"/>
          <w:lang w:val="en-US"/>
        </w:rPr>
        <w:t>2</w:t>
      </w:r>
      <w:proofErr w:type="gramEnd"/>
      <w:r w:rsidRPr="00831549">
        <w:rPr>
          <w:sz w:val="24"/>
          <w:szCs w:val="24"/>
          <w:lang w:val="en-US"/>
        </w:rPr>
        <w:t xml:space="preserve">  =        b</w:t>
      </w:r>
      <w:r w:rsidRPr="00831549">
        <w:rPr>
          <w:sz w:val="24"/>
          <w:szCs w:val="24"/>
          <w:vertAlign w:val="subscript"/>
          <w:lang w:val="en-US"/>
        </w:rPr>
        <w:t>2i</w:t>
      </w:r>
      <w:r w:rsidRPr="00831549">
        <w:rPr>
          <w:rFonts w:ascii="Cambria Math" w:hAnsi="Cambria Math" w:cs="Cambria Math"/>
          <w:sz w:val="24"/>
          <w:szCs w:val="24"/>
          <w:lang w:val="en-US"/>
        </w:rPr>
        <w:t>∗</w:t>
      </w:r>
      <w:r w:rsidRPr="00831549">
        <w:rPr>
          <w:sz w:val="24"/>
          <w:szCs w:val="24"/>
          <w:lang w:val="en-US"/>
        </w:rPr>
        <w:t>P</w:t>
      </w:r>
      <w:r w:rsidRPr="00831549">
        <w:rPr>
          <w:sz w:val="24"/>
          <w:szCs w:val="24"/>
          <w:vertAlign w:val="subscript"/>
          <w:lang w:val="en-US"/>
        </w:rPr>
        <w:t>i</w:t>
      </w:r>
      <w:r w:rsidRPr="00831549">
        <w:rPr>
          <w:sz w:val="24"/>
          <w:szCs w:val="24"/>
          <w:lang w:val="en-US"/>
        </w:rPr>
        <w:t>,</w:t>
      </w:r>
    </w:p>
    <w:p w:rsidR="00EF6BBE" w:rsidRPr="00831549" w:rsidRDefault="0056685E" w:rsidP="00831549">
      <w:pPr>
        <w:ind w:left="712"/>
        <w:jc w:val="center"/>
        <w:rPr>
          <w:rFonts w:eastAsia="Cambria Math"/>
          <w:sz w:val="24"/>
          <w:szCs w:val="24"/>
          <w:lang w:val="en-US"/>
        </w:rPr>
      </w:pPr>
      <w:r w:rsidRPr="00831549">
        <w:rPr>
          <w:rFonts w:ascii="Cambria Math" w:eastAsia="Cambria Math" w:hAnsi="Cambria Math" w:cs="Cambria Math"/>
          <w:sz w:val="24"/>
          <w:szCs w:val="24"/>
        </w:rPr>
        <w:t>𝑖</w:t>
      </w:r>
      <w:r w:rsidRPr="00831549">
        <w:rPr>
          <w:rFonts w:eastAsia="Cambria Math"/>
          <w:sz w:val="24"/>
          <w:szCs w:val="24"/>
          <w:lang w:val="en-US"/>
        </w:rPr>
        <w:t>=1</w:t>
      </w:r>
    </w:p>
    <w:p w:rsidR="00EF6BBE" w:rsidRPr="00831549" w:rsidRDefault="00EF6BBE" w:rsidP="00831549">
      <w:pPr>
        <w:pStyle w:val="a3"/>
        <w:rPr>
          <w:sz w:val="24"/>
          <w:szCs w:val="24"/>
          <w:lang w:val="en-US"/>
        </w:rPr>
      </w:pPr>
    </w:p>
    <w:p w:rsidR="00EF6BBE" w:rsidRPr="00831549" w:rsidRDefault="0056685E" w:rsidP="00F85010">
      <w:pPr>
        <w:pStyle w:val="a3"/>
        <w:ind w:firstLine="720"/>
        <w:rPr>
          <w:sz w:val="24"/>
          <w:szCs w:val="24"/>
          <w:lang w:val="en-US"/>
        </w:rPr>
      </w:pPr>
      <w:r w:rsidRPr="00831549">
        <w:rPr>
          <w:sz w:val="24"/>
          <w:szCs w:val="24"/>
        </w:rPr>
        <w:t>где</w:t>
      </w:r>
      <w:r w:rsidRPr="00831549">
        <w:rPr>
          <w:sz w:val="24"/>
          <w:szCs w:val="24"/>
          <w:lang w:val="en-US"/>
        </w:rPr>
        <w:t>:</w:t>
      </w:r>
    </w:p>
    <w:p w:rsidR="00EF6BBE" w:rsidRPr="00831549" w:rsidRDefault="0056685E" w:rsidP="00F85010">
      <w:pPr>
        <w:pStyle w:val="a3"/>
        <w:ind w:firstLine="720"/>
        <w:rPr>
          <w:sz w:val="24"/>
          <w:szCs w:val="24"/>
        </w:rPr>
      </w:pPr>
      <w:r w:rsidRPr="00831549">
        <w:rPr>
          <w:sz w:val="24"/>
          <w:szCs w:val="24"/>
        </w:rPr>
        <w:t>b</w:t>
      </w:r>
      <w:r w:rsidRPr="00831549">
        <w:rPr>
          <w:sz w:val="24"/>
          <w:szCs w:val="24"/>
          <w:vertAlign w:val="subscript"/>
        </w:rPr>
        <w:t>2i</w:t>
      </w:r>
      <w:r w:rsidRPr="00831549">
        <w:rPr>
          <w:sz w:val="24"/>
          <w:szCs w:val="24"/>
        </w:rPr>
        <w:t xml:space="preserve"> - балл оценки </w:t>
      </w:r>
      <w:proofErr w:type="spellStart"/>
      <w:r w:rsidRPr="00831549">
        <w:rPr>
          <w:sz w:val="24"/>
          <w:szCs w:val="24"/>
        </w:rPr>
        <w:t>i-o</w:t>
      </w:r>
      <w:proofErr w:type="gramStart"/>
      <w:r w:rsidRPr="00831549">
        <w:rPr>
          <w:sz w:val="24"/>
          <w:szCs w:val="24"/>
        </w:rPr>
        <w:t>г</w:t>
      </w:r>
      <w:proofErr w:type="gramEnd"/>
      <w:r w:rsidRPr="00831549">
        <w:rPr>
          <w:sz w:val="24"/>
          <w:szCs w:val="24"/>
        </w:rPr>
        <w:t>o</w:t>
      </w:r>
      <w:proofErr w:type="spellEnd"/>
      <w:r w:rsidRPr="00831549">
        <w:rPr>
          <w:sz w:val="24"/>
          <w:szCs w:val="24"/>
        </w:rPr>
        <w:t xml:space="preserve"> количественного критерия;</w:t>
      </w:r>
    </w:p>
    <w:p w:rsidR="00EF6BBE" w:rsidRPr="00831549" w:rsidRDefault="0056685E" w:rsidP="00F85010">
      <w:pPr>
        <w:pStyle w:val="a3"/>
        <w:ind w:firstLine="720"/>
        <w:rPr>
          <w:sz w:val="24"/>
          <w:szCs w:val="24"/>
        </w:rPr>
      </w:pPr>
      <w:proofErr w:type="spellStart"/>
      <w:r w:rsidRPr="00831549">
        <w:rPr>
          <w:sz w:val="24"/>
          <w:szCs w:val="24"/>
        </w:rPr>
        <w:t>P</w:t>
      </w:r>
      <w:r w:rsidRPr="00831549">
        <w:rPr>
          <w:sz w:val="24"/>
          <w:szCs w:val="24"/>
          <w:vertAlign w:val="subscript"/>
        </w:rPr>
        <w:t>i</w:t>
      </w:r>
      <w:proofErr w:type="spellEnd"/>
      <w:r w:rsidRPr="00831549">
        <w:rPr>
          <w:sz w:val="24"/>
          <w:szCs w:val="24"/>
        </w:rPr>
        <w:t xml:space="preserve"> - весовой коэффициент </w:t>
      </w:r>
      <w:proofErr w:type="spellStart"/>
      <w:r w:rsidRPr="00831549">
        <w:rPr>
          <w:sz w:val="24"/>
          <w:szCs w:val="24"/>
        </w:rPr>
        <w:t>i-o</w:t>
      </w:r>
      <w:proofErr w:type="gramStart"/>
      <w:r w:rsidRPr="00831549">
        <w:rPr>
          <w:sz w:val="24"/>
          <w:szCs w:val="24"/>
        </w:rPr>
        <w:t>г</w:t>
      </w:r>
      <w:proofErr w:type="gramEnd"/>
      <w:r w:rsidRPr="00831549">
        <w:rPr>
          <w:sz w:val="24"/>
          <w:szCs w:val="24"/>
        </w:rPr>
        <w:t>o</w:t>
      </w:r>
      <w:proofErr w:type="spellEnd"/>
      <w:r w:rsidRPr="00831549">
        <w:rPr>
          <w:sz w:val="24"/>
          <w:szCs w:val="24"/>
        </w:rPr>
        <w:t xml:space="preserve"> количественного критерия, в процентах;</w:t>
      </w:r>
    </w:p>
    <w:p w:rsidR="00EF6BBE" w:rsidRPr="00831549" w:rsidRDefault="0056685E" w:rsidP="00F85010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К</w:t>
      </w:r>
      <w:proofErr w:type="gramStart"/>
      <w:r w:rsidRPr="00831549">
        <w:rPr>
          <w:sz w:val="24"/>
          <w:szCs w:val="24"/>
          <w:vertAlign w:val="subscript"/>
        </w:rPr>
        <w:t>2</w:t>
      </w:r>
      <w:proofErr w:type="gramEnd"/>
      <w:r w:rsidRPr="00831549">
        <w:rPr>
          <w:sz w:val="24"/>
          <w:szCs w:val="24"/>
        </w:rPr>
        <w:t xml:space="preserve"> - общее число количественных критериев.</w:t>
      </w:r>
    </w:p>
    <w:p w:rsidR="00EF6BBE" w:rsidRPr="00831549" w:rsidRDefault="0056685E" w:rsidP="00F85010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 xml:space="preserve">Сумма весовых коэффициентов по всем количественным критериям составляет 100 </w:t>
      </w:r>
      <w:r w:rsidRPr="00831549">
        <w:rPr>
          <w:sz w:val="24"/>
          <w:szCs w:val="24"/>
        </w:rPr>
        <w:lastRenderedPageBreak/>
        <w:t>процентов.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055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Порядок определения баллов оценки соответствия инвестиционногопроекта количественным критериям, а также допустимые баллы оценки приведены в приложении 2 к настоящейМетодике.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084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Значения весовых коэффициентов количественных критериев приведены в приложении 3 к настоящейМетодике.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091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Рекомендуемые количественные показатели, характеризующие результаты реализации инвестиционного проекта, приведены в приложении 4 к настоящей Методике.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156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Инвестиционный проект признается соответствующим количественным критериям, если значение оценки эффективности на основе количественных критериев превышает 70процентов.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091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В случае если значение оценки эффективности на основе количественных критериев менее или равно 70 процентов, то инвестиционный проект признается несоответствующим количественным критериям, а использование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поселение», направляемых на капитальные вложения, признаетсянеэффективным.</w:t>
      </w:r>
    </w:p>
    <w:p w:rsidR="00EF6BBE" w:rsidRPr="00831549" w:rsidRDefault="00EF6BBE" w:rsidP="00F85010">
      <w:pPr>
        <w:pStyle w:val="a3"/>
        <w:ind w:firstLine="720"/>
        <w:rPr>
          <w:sz w:val="24"/>
          <w:szCs w:val="24"/>
        </w:rPr>
      </w:pPr>
    </w:p>
    <w:p w:rsidR="00EF6BBE" w:rsidRPr="00831549" w:rsidRDefault="0056685E" w:rsidP="00F85010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Раздел IV</w:t>
      </w:r>
    </w:p>
    <w:p w:rsidR="00EF6BBE" w:rsidRPr="00831549" w:rsidRDefault="0056685E" w:rsidP="00F85010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Расчет интегральной оценки эффективности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192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Интегральная оценка (</w:t>
      </w:r>
      <w:proofErr w:type="spellStart"/>
      <w:r w:rsidRPr="00831549">
        <w:rPr>
          <w:sz w:val="24"/>
          <w:szCs w:val="24"/>
        </w:rPr>
        <w:t>Э</w:t>
      </w:r>
      <w:r w:rsidRPr="00831549">
        <w:rPr>
          <w:sz w:val="24"/>
          <w:szCs w:val="24"/>
          <w:vertAlign w:val="subscript"/>
        </w:rPr>
        <w:t>инт</w:t>
      </w:r>
      <w:proofErr w:type="spellEnd"/>
      <w:r w:rsidRPr="00831549">
        <w:rPr>
          <w:sz w:val="24"/>
          <w:szCs w:val="24"/>
        </w:rPr>
        <w:t>)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следующейформуле: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ind w:left="1152"/>
        <w:jc w:val="center"/>
        <w:rPr>
          <w:sz w:val="24"/>
          <w:szCs w:val="24"/>
        </w:rPr>
      </w:pPr>
      <w:proofErr w:type="spellStart"/>
      <w:r w:rsidRPr="00831549">
        <w:rPr>
          <w:sz w:val="24"/>
          <w:szCs w:val="24"/>
        </w:rPr>
        <w:t>Э</w:t>
      </w:r>
      <w:r w:rsidRPr="00831549">
        <w:rPr>
          <w:sz w:val="24"/>
          <w:szCs w:val="24"/>
          <w:vertAlign w:val="subscript"/>
        </w:rPr>
        <w:t>инт</w:t>
      </w:r>
      <w:proofErr w:type="spellEnd"/>
      <w:r w:rsidRPr="00831549">
        <w:rPr>
          <w:sz w:val="24"/>
          <w:szCs w:val="24"/>
        </w:rPr>
        <w:t xml:space="preserve">  = Ч</w:t>
      </w:r>
      <w:proofErr w:type="gramStart"/>
      <w:r w:rsidRPr="00831549">
        <w:rPr>
          <w:sz w:val="24"/>
          <w:szCs w:val="24"/>
          <w:vertAlign w:val="subscript"/>
        </w:rPr>
        <w:t>1</w:t>
      </w:r>
      <w:proofErr w:type="gramEnd"/>
      <w:r w:rsidRPr="00831549">
        <w:rPr>
          <w:rFonts w:ascii="Cambria Math" w:hAnsi="Cambria Math" w:cs="Cambria Math"/>
          <w:sz w:val="24"/>
          <w:szCs w:val="24"/>
        </w:rPr>
        <w:t>∗</w:t>
      </w:r>
      <w:r w:rsidRPr="00831549">
        <w:rPr>
          <w:sz w:val="24"/>
          <w:szCs w:val="24"/>
        </w:rPr>
        <w:t xml:space="preserve"> 0,2 + Ч</w:t>
      </w:r>
      <w:r w:rsidRPr="00831549">
        <w:rPr>
          <w:sz w:val="24"/>
          <w:szCs w:val="24"/>
          <w:vertAlign w:val="subscript"/>
        </w:rPr>
        <w:t>2</w:t>
      </w:r>
      <w:r w:rsidRPr="00831549">
        <w:rPr>
          <w:rFonts w:ascii="Cambria Math" w:hAnsi="Cambria Math" w:cs="Cambria Math"/>
          <w:sz w:val="24"/>
          <w:szCs w:val="24"/>
        </w:rPr>
        <w:t>∗</w:t>
      </w:r>
      <w:r w:rsidRPr="00831549">
        <w:rPr>
          <w:sz w:val="24"/>
          <w:szCs w:val="24"/>
        </w:rPr>
        <w:t xml:space="preserve"> 0,8 ,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F85010">
      <w:pPr>
        <w:pStyle w:val="a3"/>
        <w:ind w:firstLine="720"/>
        <w:rPr>
          <w:sz w:val="24"/>
          <w:szCs w:val="24"/>
        </w:rPr>
      </w:pPr>
      <w:r w:rsidRPr="00831549">
        <w:rPr>
          <w:sz w:val="24"/>
          <w:szCs w:val="24"/>
        </w:rPr>
        <w:t>где:</w:t>
      </w:r>
    </w:p>
    <w:p w:rsidR="00EF6BBE" w:rsidRPr="00831549" w:rsidRDefault="0056685E" w:rsidP="00F85010">
      <w:pPr>
        <w:pStyle w:val="a3"/>
        <w:ind w:firstLine="720"/>
        <w:rPr>
          <w:sz w:val="24"/>
          <w:szCs w:val="24"/>
        </w:rPr>
      </w:pPr>
      <w:r w:rsidRPr="00831549">
        <w:rPr>
          <w:sz w:val="24"/>
          <w:szCs w:val="24"/>
        </w:rPr>
        <w:t>Ч</w:t>
      </w:r>
      <w:proofErr w:type="gramStart"/>
      <w:r w:rsidRPr="00831549">
        <w:rPr>
          <w:sz w:val="24"/>
          <w:szCs w:val="24"/>
          <w:vertAlign w:val="subscript"/>
        </w:rPr>
        <w:t>1</w:t>
      </w:r>
      <w:proofErr w:type="gramEnd"/>
      <w:r w:rsidRPr="00831549">
        <w:rPr>
          <w:sz w:val="24"/>
          <w:szCs w:val="24"/>
        </w:rPr>
        <w:t xml:space="preserve"> - оценка эффективности на основе качественных критериев; Ч</w:t>
      </w:r>
      <w:r w:rsidRPr="00831549">
        <w:rPr>
          <w:sz w:val="24"/>
          <w:szCs w:val="24"/>
          <w:vertAlign w:val="subscript"/>
        </w:rPr>
        <w:t>2</w:t>
      </w:r>
      <w:r w:rsidRPr="00831549">
        <w:rPr>
          <w:sz w:val="24"/>
          <w:szCs w:val="24"/>
        </w:rPr>
        <w:t xml:space="preserve"> - оценка эффективности на основе количественныхкритериев;</w:t>
      </w:r>
    </w:p>
    <w:p w:rsidR="00EF6BBE" w:rsidRPr="00831549" w:rsidRDefault="0056685E" w:rsidP="00F85010">
      <w:pPr>
        <w:pStyle w:val="a3"/>
        <w:ind w:firstLine="720"/>
        <w:jc w:val="both"/>
        <w:rPr>
          <w:sz w:val="24"/>
          <w:szCs w:val="24"/>
        </w:rPr>
      </w:pPr>
      <w:r w:rsidRPr="00831549">
        <w:rPr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158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>Расчет интегральной оценки инвестиционного проекта осуществляется инициатором проверки по форме согласно приложению 5 к настоящейМетодике.</w:t>
      </w:r>
    </w:p>
    <w:p w:rsidR="00EF6BBE" w:rsidRPr="00831549" w:rsidRDefault="0056685E" w:rsidP="00F85010">
      <w:pPr>
        <w:pStyle w:val="a5"/>
        <w:numPr>
          <w:ilvl w:val="0"/>
          <w:numId w:val="32"/>
        </w:numPr>
        <w:tabs>
          <w:tab w:val="left" w:pos="1163"/>
        </w:tabs>
        <w:ind w:left="0" w:firstLine="720"/>
        <w:rPr>
          <w:sz w:val="24"/>
          <w:szCs w:val="24"/>
        </w:rPr>
      </w:pPr>
      <w:r w:rsidRPr="00831549">
        <w:rPr>
          <w:sz w:val="24"/>
          <w:szCs w:val="24"/>
        </w:rPr>
        <w:t xml:space="preserve">При осуществлении оценки эффективности предельное (минимальное) значение интегральной оценки эффективности устанавливается равным 70 процентам. Соответствие или превышение числового значения интегральной оценки </w:t>
      </w:r>
      <w:proofErr w:type="gramStart"/>
      <w:r w:rsidRPr="00831549">
        <w:rPr>
          <w:sz w:val="24"/>
          <w:szCs w:val="24"/>
        </w:rPr>
        <w:t>эффективности</w:t>
      </w:r>
      <w:proofErr w:type="gramEnd"/>
      <w:r w:rsidRPr="00831549">
        <w:rPr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муниципального образования Тверской области «</w:t>
      </w:r>
      <w:proofErr w:type="spellStart"/>
      <w:r w:rsidRPr="00831549">
        <w:rPr>
          <w:sz w:val="24"/>
          <w:szCs w:val="24"/>
        </w:rPr>
        <w:t>Дмитровогорское</w:t>
      </w:r>
      <w:proofErr w:type="spellEnd"/>
      <w:r w:rsidRPr="00831549">
        <w:rPr>
          <w:sz w:val="24"/>
          <w:szCs w:val="24"/>
        </w:rPr>
        <w:t xml:space="preserve"> сельское поселение».</w:t>
      </w:r>
    </w:p>
    <w:p w:rsidR="00EF6BBE" w:rsidRPr="00831549" w:rsidRDefault="00EF6BBE" w:rsidP="00831549">
      <w:pPr>
        <w:jc w:val="both"/>
        <w:rPr>
          <w:sz w:val="24"/>
          <w:szCs w:val="24"/>
        </w:rPr>
        <w:sectPr w:rsidR="00EF6BBE" w:rsidRPr="00831549" w:rsidSect="00463523">
          <w:pgSz w:w="11900" w:h="16850"/>
          <w:pgMar w:top="993" w:right="843" w:bottom="1135" w:left="1134" w:header="720" w:footer="720" w:gutter="0"/>
          <w:cols w:space="720"/>
        </w:sectPr>
      </w:pPr>
    </w:p>
    <w:p w:rsidR="003236FC" w:rsidRPr="003236FC" w:rsidRDefault="0056685E" w:rsidP="00F85010">
      <w:pPr>
        <w:pStyle w:val="a3"/>
        <w:ind w:left="9918" w:firstLine="5"/>
        <w:jc w:val="right"/>
        <w:rPr>
          <w:b/>
          <w:sz w:val="24"/>
          <w:szCs w:val="24"/>
        </w:rPr>
      </w:pPr>
      <w:r w:rsidRPr="003236FC">
        <w:rPr>
          <w:b/>
          <w:sz w:val="24"/>
          <w:szCs w:val="24"/>
        </w:rPr>
        <w:lastRenderedPageBreak/>
        <w:t>Приложение</w:t>
      </w:r>
      <w:r w:rsidR="003236FC" w:rsidRPr="003236FC">
        <w:rPr>
          <w:b/>
          <w:sz w:val="24"/>
          <w:szCs w:val="24"/>
        </w:rPr>
        <w:t xml:space="preserve"> №</w:t>
      </w:r>
      <w:r w:rsidRPr="003236FC">
        <w:rPr>
          <w:b/>
          <w:sz w:val="24"/>
          <w:szCs w:val="24"/>
        </w:rPr>
        <w:t xml:space="preserve"> 1</w:t>
      </w:r>
      <w:r w:rsidR="003236FC" w:rsidRPr="003236FC">
        <w:rPr>
          <w:b/>
          <w:sz w:val="24"/>
          <w:szCs w:val="24"/>
        </w:rPr>
        <w:t xml:space="preserve"> </w:t>
      </w:r>
    </w:p>
    <w:p w:rsidR="00EF6BBE" w:rsidRPr="00B05778" w:rsidRDefault="0056685E" w:rsidP="00F85010">
      <w:pPr>
        <w:pStyle w:val="a3"/>
        <w:ind w:left="9918" w:firstLine="5"/>
        <w:jc w:val="right"/>
        <w:rPr>
          <w:sz w:val="20"/>
          <w:szCs w:val="20"/>
        </w:rPr>
      </w:pPr>
      <w:r w:rsidRPr="00B05778">
        <w:rPr>
          <w:sz w:val="20"/>
          <w:szCs w:val="20"/>
        </w:rPr>
        <w:t xml:space="preserve">к Методике оценки эффективности </w:t>
      </w:r>
      <w:proofErr w:type="spellStart"/>
      <w:r w:rsidRPr="00B05778">
        <w:rPr>
          <w:sz w:val="20"/>
          <w:szCs w:val="20"/>
        </w:rPr>
        <w:t>использованиясредств</w:t>
      </w:r>
      <w:proofErr w:type="spellEnd"/>
      <w:r w:rsidRPr="00B05778">
        <w:rPr>
          <w:sz w:val="20"/>
          <w:szCs w:val="20"/>
        </w:rPr>
        <w:t xml:space="preserve"> бюджета муниципального образования</w:t>
      </w:r>
      <w:r w:rsidR="003236FC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Тверской области «</w:t>
      </w:r>
      <w:proofErr w:type="spellStart"/>
      <w:r w:rsidRPr="00B05778">
        <w:rPr>
          <w:sz w:val="20"/>
          <w:szCs w:val="20"/>
        </w:rPr>
        <w:t>Дмитровогорское</w:t>
      </w:r>
      <w:proofErr w:type="spellEnd"/>
      <w:r w:rsidRPr="00B05778">
        <w:rPr>
          <w:sz w:val="20"/>
          <w:szCs w:val="20"/>
        </w:rPr>
        <w:t xml:space="preserve"> сельское поселение»</w:t>
      </w:r>
      <w:proofErr w:type="gramStart"/>
      <w:r w:rsidRPr="00B05778">
        <w:rPr>
          <w:sz w:val="20"/>
          <w:szCs w:val="20"/>
        </w:rPr>
        <w:t>,н</w:t>
      </w:r>
      <w:proofErr w:type="gramEnd"/>
      <w:r w:rsidRPr="00B05778">
        <w:rPr>
          <w:sz w:val="20"/>
          <w:szCs w:val="20"/>
        </w:rPr>
        <w:t>аправляемых на капитальные вложения</w:t>
      </w:r>
    </w:p>
    <w:p w:rsidR="00EF6BBE" w:rsidRPr="00831549" w:rsidRDefault="0056685E" w:rsidP="00F85010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Оценка</w:t>
      </w:r>
    </w:p>
    <w:p w:rsidR="00EF6BBE" w:rsidRPr="00831549" w:rsidRDefault="0056685E" w:rsidP="00F85010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соответствия инвестиционного проекта качественным критериям</w:t>
      </w:r>
    </w:p>
    <w:tbl>
      <w:tblPr>
        <w:tblStyle w:val="TableNormal"/>
        <w:tblW w:w="500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5"/>
        <w:gridCol w:w="72"/>
        <w:gridCol w:w="3199"/>
        <w:gridCol w:w="54"/>
        <w:gridCol w:w="1430"/>
        <w:gridCol w:w="1364"/>
        <w:gridCol w:w="8"/>
        <w:gridCol w:w="4541"/>
        <w:gridCol w:w="3800"/>
      </w:tblGrid>
      <w:tr w:rsidR="00F85010" w:rsidRPr="00F85010" w:rsidTr="004A67F1">
        <w:trPr>
          <w:trHeight w:val="1518"/>
        </w:trPr>
        <w:tc>
          <w:tcPr>
            <w:tcW w:w="143" w:type="pct"/>
            <w:vAlign w:val="center"/>
          </w:tcPr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№ </w:t>
            </w:r>
            <w:proofErr w:type="gramStart"/>
            <w:r w:rsidRPr="00F85010">
              <w:rPr>
                <w:sz w:val="20"/>
                <w:szCs w:val="20"/>
              </w:rPr>
              <w:t>п</w:t>
            </w:r>
            <w:proofErr w:type="gramEnd"/>
            <w:r w:rsidRPr="00F85010">
              <w:rPr>
                <w:sz w:val="20"/>
                <w:szCs w:val="20"/>
              </w:rPr>
              <w:t>/п</w:t>
            </w:r>
          </w:p>
        </w:tc>
        <w:tc>
          <w:tcPr>
            <w:tcW w:w="1096" w:type="pct"/>
            <w:gridSpan w:val="3"/>
            <w:vAlign w:val="center"/>
          </w:tcPr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Наименование качественного критерия</w:t>
            </w:r>
          </w:p>
        </w:tc>
        <w:tc>
          <w:tcPr>
            <w:tcW w:w="484" w:type="pct"/>
            <w:vAlign w:val="center"/>
          </w:tcPr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Допустимые баллы оценки</w:t>
            </w:r>
          </w:p>
        </w:tc>
        <w:tc>
          <w:tcPr>
            <w:tcW w:w="462" w:type="pct"/>
            <w:vAlign w:val="center"/>
          </w:tcPr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F85010">
              <w:rPr>
                <w:sz w:val="20"/>
                <w:szCs w:val="20"/>
              </w:rPr>
              <w:t>Балл оценки (b</w:t>
            </w:r>
            <w:r w:rsidRPr="00F85010">
              <w:rPr>
                <w:sz w:val="20"/>
                <w:szCs w:val="20"/>
                <w:vertAlign w:val="subscript"/>
              </w:rPr>
              <w:t>1i</w:t>
            </w:r>
            <w:r w:rsidRPr="00F85010">
              <w:rPr>
                <w:sz w:val="20"/>
                <w:szCs w:val="20"/>
              </w:rPr>
              <w:t>) (или</w:t>
            </w:r>
            <w:proofErr w:type="gramEnd"/>
          </w:p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«Критерий не прим</w:t>
            </w:r>
            <w:proofErr w:type="gramStart"/>
            <w:r w:rsidRPr="00F85010">
              <w:rPr>
                <w:sz w:val="20"/>
                <w:szCs w:val="20"/>
              </w:rPr>
              <w:t>е-</w:t>
            </w:r>
            <w:proofErr w:type="gramEnd"/>
            <w:r w:rsidRPr="00F85010">
              <w:rPr>
                <w:sz w:val="20"/>
                <w:szCs w:val="20"/>
              </w:rPr>
              <w:t xml:space="preserve"> ним»)</w:t>
            </w:r>
          </w:p>
        </w:tc>
        <w:tc>
          <w:tcPr>
            <w:tcW w:w="1535" w:type="pct"/>
            <w:gridSpan w:val="2"/>
            <w:vAlign w:val="center"/>
          </w:tcPr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Порядок определения баллов оценки</w:t>
            </w:r>
          </w:p>
        </w:tc>
        <w:tc>
          <w:tcPr>
            <w:tcW w:w="1281" w:type="pct"/>
            <w:vAlign w:val="center"/>
          </w:tcPr>
          <w:p w:rsidR="00EF6BBE" w:rsidRPr="00F85010" w:rsidRDefault="0056685E" w:rsidP="00F85010">
            <w:pPr>
              <w:pStyle w:val="TableParagraph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Обоснование или подтверждение критерия</w:t>
            </w:r>
          </w:p>
        </w:tc>
      </w:tr>
      <w:tr w:rsidR="00F85010" w:rsidRPr="00F85010" w:rsidTr="004A67F1">
        <w:trPr>
          <w:trHeight w:val="251"/>
        </w:trPr>
        <w:tc>
          <w:tcPr>
            <w:tcW w:w="143" w:type="pct"/>
          </w:tcPr>
          <w:p w:rsidR="00EF6BBE" w:rsidRPr="00F85010" w:rsidRDefault="0056685E" w:rsidP="0083154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</w:t>
            </w:r>
          </w:p>
        </w:tc>
        <w:tc>
          <w:tcPr>
            <w:tcW w:w="1096" w:type="pct"/>
            <w:gridSpan w:val="3"/>
          </w:tcPr>
          <w:p w:rsidR="00EF6BBE" w:rsidRPr="00F85010" w:rsidRDefault="0056685E" w:rsidP="0083154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2</w:t>
            </w:r>
          </w:p>
        </w:tc>
        <w:tc>
          <w:tcPr>
            <w:tcW w:w="484" w:type="pct"/>
          </w:tcPr>
          <w:p w:rsidR="00EF6BBE" w:rsidRPr="00F85010" w:rsidRDefault="0056685E" w:rsidP="0083154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EF6BBE" w:rsidRPr="00F85010" w:rsidRDefault="0056685E" w:rsidP="00831549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4</w:t>
            </w:r>
          </w:p>
        </w:tc>
        <w:tc>
          <w:tcPr>
            <w:tcW w:w="1535" w:type="pct"/>
            <w:gridSpan w:val="2"/>
          </w:tcPr>
          <w:p w:rsidR="00EF6BBE" w:rsidRPr="00F85010" w:rsidRDefault="0056685E" w:rsidP="00831549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5</w:t>
            </w:r>
          </w:p>
        </w:tc>
        <w:tc>
          <w:tcPr>
            <w:tcW w:w="1281" w:type="pct"/>
          </w:tcPr>
          <w:p w:rsidR="00EF6BBE" w:rsidRPr="00F85010" w:rsidRDefault="0056685E" w:rsidP="00831549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6</w:t>
            </w:r>
          </w:p>
        </w:tc>
      </w:tr>
      <w:tr w:rsidR="00F85010" w:rsidRPr="00F85010" w:rsidTr="004A67F1">
        <w:trPr>
          <w:trHeight w:val="3206"/>
        </w:trPr>
        <w:tc>
          <w:tcPr>
            <w:tcW w:w="143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1.</w:t>
            </w:r>
          </w:p>
        </w:tc>
        <w:tc>
          <w:tcPr>
            <w:tcW w:w="1096" w:type="pct"/>
            <w:gridSpan w:val="3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484" w:type="pct"/>
          </w:tcPr>
          <w:p w:rsidR="00EF6BBE" w:rsidRPr="00F85010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1; 0</w:t>
            </w:r>
          </w:p>
        </w:tc>
        <w:tc>
          <w:tcPr>
            <w:tcW w:w="462" w:type="pc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5" w:type="pct"/>
            <w:gridSpan w:val="2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</w:t>
            </w:r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инвестиционного проекта</w:t>
            </w:r>
          </w:p>
        </w:tc>
        <w:tc>
          <w:tcPr>
            <w:tcW w:w="1281" w:type="pct"/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Цель и задачи инвестиционного 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F85010" w:rsidRPr="00F85010" w:rsidTr="004A67F1">
        <w:trPr>
          <w:trHeight w:val="1516"/>
        </w:trPr>
        <w:tc>
          <w:tcPr>
            <w:tcW w:w="143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2.</w:t>
            </w:r>
          </w:p>
        </w:tc>
        <w:tc>
          <w:tcPr>
            <w:tcW w:w="1096" w:type="pct"/>
            <w:gridSpan w:val="3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Соответствие цели инвестиционного проекта приоритетам и целям, определенным стратегией социально-</w:t>
            </w:r>
          </w:p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экономического развития</w:t>
            </w:r>
          </w:p>
        </w:tc>
        <w:tc>
          <w:tcPr>
            <w:tcW w:w="484" w:type="pct"/>
          </w:tcPr>
          <w:p w:rsidR="00EF6BBE" w:rsidRPr="00F85010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1; 0</w:t>
            </w:r>
          </w:p>
        </w:tc>
        <w:tc>
          <w:tcPr>
            <w:tcW w:w="462" w:type="pc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5" w:type="pct"/>
            <w:gridSpan w:val="2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инициатор проверки приводит формулировку</w:t>
            </w:r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приоритета и цели со ссылкой на</w:t>
            </w:r>
            <w:r w:rsidR="004A67F1">
              <w:rPr>
                <w:sz w:val="20"/>
                <w:szCs w:val="20"/>
              </w:rPr>
              <w:t xml:space="preserve"> соответствующий документ</w:t>
            </w:r>
          </w:p>
        </w:tc>
        <w:tc>
          <w:tcPr>
            <w:tcW w:w="1281" w:type="pct"/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Приводится наименование документа, приоритет и цель, которым соответствует цель инвестиционного проекта</w:t>
            </w:r>
          </w:p>
        </w:tc>
      </w:tr>
      <w:tr w:rsidR="00F85010" w:rsidRPr="00F85010" w:rsidTr="004A67F1">
        <w:trPr>
          <w:trHeight w:val="2277"/>
        </w:trPr>
        <w:tc>
          <w:tcPr>
            <w:tcW w:w="171" w:type="pct"/>
            <w:gridSpan w:val="2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F85010">
              <w:rPr>
                <w:sz w:val="20"/>
                <w:szCs w:val="20"/>
              </w:rPr>
              <w:t>Тверскойобласти</w:t>
            </w:r>
            <w:proofErr w:type="spellEnd"/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</w:t>
            </w:r>
            <w:r w:rsidR="005C638A" w:rsidRPr="00F85010">
              <w:rPr>
                <w:sz w:val="20"/>
                <w:szCs w:val="20"/>
              </w:rPr>
              <w:t>огорское</w:t>
            </w:r>
            <w:proofErr w:type="spellEnd"/>
            <w:r w:rsidR="005C638A" w:rsidRPr="00F85010">
              <w:rPr>
                <w:sz w:val="20"/>
                <w:szCs w:val="20"/>
              </w:rPr>
              <w:t xml:space="preserve"> сельское поселение», в </w:t>
            </w:r>
            <w:r w:rsidRPr="00F85010">
              <w:rPr>
                <w:sz w:val="20"/>
                <w:szCs w:val="20"/>
              </w:rPr>
              <w:t>муниципальных программах муниципального образования Тверскойобласти</w:t>
            </w:r>
          </w:p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 области, и других документахстратегического планирования</w:t>
            </w:r>
          </w:p>
        </w:tc>
        <w:tc>
          <w:tcPr>
            <w:tcW w:w="506" w:type="pct"/>
            <w:gridSpan w:val="2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pct"/>
          </w:tcPr>
          <w:p w:rsidR="00EF6BBE" w:rsidRPr="00F85010" w:rsidRDefault="00EF6BBE" w:rsidP="00831549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5010" w:rsidRPr="00F85010" w:rsidTr="004A67F1">
        <w:trPr>
          <w:trHeight w:val="3201"/>
        </w:trPr>
        <w:tc>
          <w:tcPr>
            <w:tcW w:w="171" w:type="pct"/>
            <w:gridSpan w:val="2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3.</w:t>
            </w:r>
          </w:p>
        </w:tc>
        <w:tc>
          <w:tcPr>
            <w:tcW w:w="1046" w:type="pct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муниципальных программ</w:t>
            </w:r>
          </w:p>
        </w:tc>
        <w:tc>
          <w:tcPr>
            <w:tcW w:w="506" w:type="pct"/>
            <w:gridSpan w:val="2"/>
          </w:tcPr>
          <w:p w:rsidR="00EF6BBE" w:rsidRPr="00F85010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1; 0</w:t>
            </w:r>
          </w:p>
        </w:tc>
        <w:tc>
          <w:tcPr>
            <w:tcW w:w="468" w:type="pct"/>
            <w:gridSpan w:val="2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Балл, равный 1, присваивается инвестиционному проекту, подлежащему включению (включенному) в указанные программы, в случае соответствия цели инвестиционного проекта задаче программного мероприятия, решение которой обеспечивает реализация предлагаемого инвестиционного проекта.</w:t>
            </w:r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Инициатор проверки приводит наименование соответствующей муниципальной программы, реквизиты документа, утверждающего соответствующую муниципальную программу, а также наименование программного мероприятия, выполнение которого обеспечит осуществление инвестиционного проекта</w:t>
            </w:r>
          </w:p>
        </w:tc>
        <w:tc>
          <w:tcPr>
            <w:tcW w:w="1281" w:type="pct"/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Для инвестиционных проектов, подлежащих включению в муниципальные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проекта.Для инвестиционных проектов, не подлежащих включению в муниципальные программы, указываются наличие заключения, содержащего оценку влиянияреализации инвестиционного проектанакомплексное развитие района</w:t>
            </w:r>
          </w:p>
        </w:tc>
      </w:tr>
      <w:tr w:rsidR="00F85010" w:rsidRPr="00F85010" w:rsidTr="004A67F1">
        <w:trPr>
          <w:trHeight w:val="416"/>
        </w:trPr>
        <w:tc>
          <w:tcPr>
            <w:tcW w:w="171" w:type="pct"/>
            <w:gridSpan w:val="2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4.</w:t>
            </w:r>
          </w:p>
        </w:tc>
        <w:tc>
          <w:tcPr>
            <w:tcW w:w="1046" w:type="pct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Необходимость строительства, реконструкции, в том числе с элементами реставрации, технического перевооружения объекта капитального строительства, создаваемого в рамках инвестиционного</w:t>
            </w:r>
          </w:p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проекта, и (или) необходимость</w:t>
            </w:r>
          </w:p>
        </w:tc>
        <w:tc>
          <w:tcPr>
            <w:tcW w:w="506" w:type="pct"/>
            <w:gridSpan w:val="2"/>
          </w:tcPr>
          <w:p w:rsidR="00EF6BBE" w:rsidRPr="00F85010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1; 0</w:t>
            </w:r>
          </w:p>
        </w:tc>
        <w:tc>
          <w:tcPr>
            <w:tcW w:w="468" w:type="pct"/>
            <w:gridSpan w:val="2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Балл, равный 1, присваивается при наличии обоснования невозможности осуществления соответствующим исполнительным органом местного самоуправления муниципального образования Тверской области 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 полномочий, отнесенных к предмету их ведения:</w:t>
            </w:r>
          </w:p>
          <w:p w:rsidR="00EF6BBE" w:rsidRPr="00F85010" w:rsidRDefault="0056685E" w:rsidP="00831549">
            <w:pPr>
              <w:pStyle w:val="TableParagraph"/>
              <w:ind w:left="140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а) без строительства объекта капитального</w:t>
            </w:r>
          </w:p>
        </w:tc>
        <w:tc>
          <w:tcPr>
            <w:tcW w:w="1281" w:type="pct"/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в связи с осуществлением соответствующим исполнительным органом местного</w:t>
            </w:r>
          </w:p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самоуправления муниципального</w:t>
            </w:r>
          </w:p>
        </w:tc>
      </w:tr>
      <w:tr w:rsidR="00F85010" w:rsidRPr="00F85010" w:rsidTr="004A67F1">
        <w:trPr>
          <w:trHeight w:val="246"/>
        </w:trPr>
        <w:tc>
          <w:tcPr>
            <w:tcW w:w="171" w:type="pct"/>
            <w:gridSpan w:val="2"/>
            <w:vMerge w:val="restar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приобретения объекта</w:t>
            </w:r>
          </w:p>
        </w:tc>
        <w:tc>
          <w:tcPr>
            <w:tcW w:w="506" w:type="pct"/>
            <w:gridSpan w:val="2"/>
            <w:vMerge w:val="restar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 w:val="restar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строительства, создаваемого в рамках</w:t>
            </w:r>
          </w:p>
        </w:tc>
        <w:tc>
          <w:tcPr>
            <w:tcW w:w="1281" w:type="pct"/>
            <w:tcBorders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образования Тверской области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недвижимого имущества в связи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инвестиционного проекта: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 полномочий,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с осуществлением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40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б) без реконструкции, в том числе с элементами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отнесенных к предмету их ведения.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соответствующим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реставрации, технического перевооружения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Проверка по данному критерию </w:t>
            </w:r>
            <w:proofErr w:type="gramStart"/>
            <w:r w:rsidRPr="00F85010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F85010" w:rsidRPr="00F85010" w:rsidTr="004A67F1">
        <w:trPr>
          <w:trHeight w:val="241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исполнительным органом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F85010">
              <w:rPr>
                <w:sz w:val="20"/>
                <w:szCs w:val="20"/>
              </w:rPr>
              <w:t>объекта капитального строительства (с</w:t>
            </w:r>
            <w:proofErr w:type="gramEnd"/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отношении объектов </w:t>
            </w:r>
            <w:proofErr w:type="gramStart"/>
            <w:r w:rsidRPr="00F85010">
              <w:rPr>
                <w:sz w:val="20"/>
                <w:szCs w:val="20"/>
              </w:rPr>
              <w:t>недвижимого</w:t>
            </w:r>
            <w:proofErr w:type="gramEnd"/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документальным подтверждением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имущества осуществляется путем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необходимости осуществления мероприятий </w:t>
            </w:r>
            <w:proofErr w:type="gramStart"/>
            <w:r w:rsidRPr="00F85010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обоснования необходимости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их реализации: указание степени изношенности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приобретения объекта недвижимого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</w:t>
            </w:r>
            <w:r w:rsidR="008C360C" w:rsidRPr="00F85010">
              <w:rPr>
                <w:sz w:val="20"/>
                <w:szCs w:val="20"/>
              </w:rPr>
              <w:t>овогорское</w:t>
            </w:r>
            <w:proofErr w:type="spellEnd"/>
            <w:r w:rsidR="008C360C" w:rsidRPr="00F85010">
              <w:rPr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5C638A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конструкций, обоснование необходимости</w:t>
            </w:r>
            <w:r w:rsidR="005C638A" w:rsidRPr="00F85010">
              <w:rPr>
                <w:sz w:val="20"/>
                <w:szCs w:val="20"/>
              </w:rPr>
              <w:t xml:space="preserve"> замены действующего и/или приобретения</w:t>
            </w:r>
          </w:p>
          <w:p w:rsidR="00EF6BBE" w:rsidRPr="00F85010" w:rsidRDefault="005C638A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нового оборудования);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имущества и невозможности</w:t>
            </w:r>
            <w:r w:rsidR="005C638A" w:rsidRPr="00F85010">
              <w:rPr>
                <w:sz w:val="20"/>
                <w:szCs w:val="20"/>
              </w:rPr>
              <w:t xml:space="preserve"> строительства объекта капитального строительства, а также обоснования </w:t>
            </w:r>
          </w:p>
        </w:tc>
      </w:tr>
      <w:tr w:rsidR="00F85010" w:rsidRPr="00F85010" w:rsidTr="004A67F1">
        <w:trPr>
          <w:trHeight w:val="242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40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в) без приобретения объекта недвижимого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выбора данного объекта недвижимого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F85010">
              <w:rPr>
                <w:sz w:val="20"/>
                <w:szCs w:val="20"/>
              </w:rPr>
              <w:t>имущества (с документальным подтверждением</w:t>
            </w:r>
            <w:proofErr w:type="gramEnd"/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имущества, планируемого </w:t>
            </w:r>
            <w:proofErr w:type="gramStart"/>
            <w:r w:rsidRPr="00F85010">
              <w:rPr>
                <w:sz w:val="20"/>
                <w:szCs w:val="20"/>
              </w:rPr>
              <w:t>к</w:t>
            </w:r>
            <w:proofErr w:type="gramEnd"/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необходимости осуществления мероприятий </w:t>
            </w:r>
            <w:proofErr w:type="gramStart"/>
            <w:r w:rsidRPr="00F85010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proofErr w:type="gramStart"/>
            <w:r w:rsidRPr="00F85010">
              <w:rPr>
                <w:sz w:val="20"/>
                <w:szCs w:val="20"/>
              </w:rPr>
              <w:t>приобретению (в случае приобретения</w:t>
            </w:r>
            <w:proofErr w:type="gramEnd"/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их реализации: указание степени изношенности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конкретного объекта недвижимого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приобретаемого объекта)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имущества).</w:t>
            </w:r>
          </w:p>
        </w:tc>
      </w:tr>
      <w:tr w:rsidR="00F85010" w:rsidRPr="00F85010" w:rsidTr="004A67F1">
        <w:trPr>
          <w:trHeight w:val="242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В случае приобретения объекта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недвижимого имущества в собственность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 xml:space="preserve">муниципального образования </w:t>
            </w:r>
            <w:proofErr w:type="gramStart"/>
            <w:r w:rsidRPr="00F85010">
              <w:rPr>
                <w:sz w:val="20"/>
                <w:szCs w:val="20"/>
              </w:rPr>
              <w:t>Тверской</w:t>
            </w:r>
            <w:proofErr w:type="gramEnd"/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области 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 проверка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по данному критерию также включает</w:t>
            </w:r>
          </w:p>
        </w:tc>
      </w:tr>
      <w:tr w:rsidR="00F85010" w:rsidRPr="00F85010" w:rsidTr="004A67F1">
        <w:trPr>
          <w:trHeight w:val="241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представление подтверждения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Управления Федеральной службы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государственной регистрации, кадастра и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картографии по Тверской области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отсутствия в казне муниципального</w:t>
            </w:r>
          </w:p>
        </w:tc>
      </w:tr>
      <w:tr w:rsidR="00F85010" w:rsidRPr="00F85010" w:rsidTr="004A67F1">
        <w:trPr>
          <w:trHeight w:val="241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образования Тверской области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 объекта</w:t>
            </w:r>
            <w:r w:rsidR="005C638A" w:rsidRPr="00F85010">
              <w:rPr>
                <w:sz w:val="20"/>
                <w:szCs w:val="20"/>
              </w:rPr>
              <w:t xml:space="preserve"> недвижимого имущества, пригодного </w:t>
            </w:r>
            <w:proofErr w:type="gramStart"/>
            <w:r w:rsidR="005C638A" w:rsidRPr="00F85010"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использования его в целях, для которых</w:t>
            </w:r>
          </w:p>
        </w:tc>
      </w:tr>
      <w:tr w:rsidR="00F85010" w:rsidRPr="00F85010" w:rsidTr="004A67F1">
        <w:trPr>
          <w:trHeight w:val="243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  <w:bottom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он приобретается, и обоснование</w:t>
            </w:r>
          </w:p>
        </w:tc>
      </w:tr>
      <w:tr w:rsidR="00F85010" w:rsidRPr="00F85010" w:rsidTr="004A67F1">
        <w:trPr>
          <w:trHeight w:val="250"/>
        </w:trPr>
        <w:tc>
          <w:tcPr>
            <w:tcW w:w="171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</w:tcBorders>
          </w:tcPr>
          <w:p w:rsidR="00EF6BBE" w:rsidRPr="00F85010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nil"/>
            </w:tcBorders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nil"/>
            </w:tcBorders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нецелесообразности или невозможности</w:t>
            </w:r>
          </w:p>
        </w:tc>
      </w:tr>
    </w:tbl>
    <w:p w:rsidR="004A67F1" w:rsidRDefault="004A67F1" w:rsidP="00831549">
      <w:pPr>
        <w:pStyle w:val="TableParagraph"/>
        <w:ind w:left="107"/>
        <w:rPr>
          <w:sz w:val="20"/>
          <w:szCs w:val="20"/>
        </w:rPr>
        <w:sectPr w:rsidR="004A67F1" w:rsidSect="00831549">
          <w:pgSz w:w="16850" w:h="11900" w:orient="landscape"/>
          <w:pgMar w:top="1060" w:right="843" w:bottom="1135" w:left="1134" w:header="720" w:footer="720" w:gutter="0"/>
          <w:cols w:space="720"/>
        </w:sectPr>
      </w:pPr>
    </w:p>
    <w:tbl>
      <w:tblPr>
        <w:tblStyle w:val="TableNormal"/>
        <w:tblW w:w="5046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3118"/>
        <w:gridCol w:w="1418"/>
        <w:gridCol w:w="1418"/>
        <w:gridCol w:w="4584"/>
        <w:gridCol w:w="3914"/>
      </w:tblGrid>
      <w:tr w:rsidR="004A67F1" w:rsidRPr="00F85010" w:rsidTr="004A67F1">
        <w:trPr>
          <w:trHeight w:val="2531"/>
        </w:trPr>
        <w:tc>
          <w:tcPr>
            <w:tcW w:w="189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38" w:type="pct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proofErr w:type="gramStart"/>
            <w:r w:rsidRPr="00F85010">
              <w:rPr>
                <w:sz w:val="20"/>
                <w:szCs w:val="20"/>
              </w:rPr>
              <w:t>Отсутствие в достаточном объеме замещающей продукции (работ и услуг), производимой (выполняемых, оказываемых) иными организациями</w:t>
            </w:r>
            <w:proofErr w:type="gramEnd"/>
          </w:p>
        </w:tc>
        <w:tc>
          <w:tcPr>
            <w:tcW w:w="472" w:type="pct"/>
          </w:tcPr>
          <w:p w:rsidR="00EF6BBE" w:rsidRPr="00F85010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1; 0</w:t>
            </w:r>
          </w:p>
        </w:tc>
        <w:tc>
          <w:tcPr>
            <w:tcW w:w="472" w:type="pc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Балл, равный 1, присваивается в случае, если в рамках инвестиционного проекта предполагается: а) производство (выполнение, оказание) продукции (работ и услуг), не имеющей мировых и отечественных аналогов;</w:t>
            </w:r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proofErr w:type="gramStart"/>
            <w:r w:rsidRPr="00F85010">
              <w:rPr>
                <w:sz w:val="20"/>
                <w:szCs w:val="20"/>
              </w:rPr>
              <w:t>б) производство (выполнение, оказание) импортозамещающей продукции (работ и услуг); в) производство (выполнение, оказание) продукции (работ и услуг), спрос на которые с</w:t>
            </w:r>
            <w:proofErr w:type="gramEnd"/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учетом производства замещающей продукции удовлетворяется не в полном объеме</w:t>
            </w:r>
          </w:p>
        </w:tc>
        <w:tc>
          <w:tcPr>
            <w:tcW w:w="1303" w:type="pct"/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Указываются объемы, основные характеристики продукции (работ и услуг), не имеющей мировых и отечественных аналогов, либо замещаемой импортируемой продукции (работ и услуг);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4A67F1" w:rsidRPr="00F85010" w:rsidTr="004A67F1">
        <w:trPr>
          <w:trHeight w:val="4807"/>
        </w:trPr>
        <w:tc>
          <w:tcPr>
            <w:tcW w:w="189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6.</w:t>
            </w:r>
          </w:p>
        </w:tc>
        <w:tc>
          <w:tcPr>
            <w:tcW w:w="1038" w:type="pct"/>
          </w:tcPr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Обоснование необходимости реализации инвестиционного проекта с привлечением средств бюджета муниципального образования Тверской области</w:t>
            </w:r>
          </w:p>
          <w:p w:rsidR="00EF6BBE" w:rsidRPr="00F85010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472" w:type="pct"/>
          </w:tcPr>
          <w:p w:rsidR="00EF6BBE" w:rsidRPr="00F85010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1; 0</w:t>
            </w:r>
          </w:p>
        </w:tc>
        <w:tc>
          <w:tcPr>
            <w:tcW w:w="472" w:type="pct"/>
          </w:tcPr>
          <w:p w:rsidR="00EF6BBE" w:rsidRPr="00F85010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" w:type="pct"/>
          </w:tcPr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областной собственности, либо приобретение объекта недвижимого имущества областной собственности, создаваемого в рамках инвестиционного проекта, предусмотрено муниципальными программами муниципально</w:t>
            </w:r>
            <w:r w:rsidR="008C360C" w:rsidRPr="00F85010">
              <w:rPr>
                <w:sz w:val="20"/>
                <w:szCs w:val="20"/>
              </w:rPr>
              <w:t xml:space="preserve">го образования Тверской области </w:t>
            </w: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поселение». По инвестиционным проектам, финансирование которых планируется осуществлять частично за счет средств бюджета муниципального образования Тверской области</w:t>
            </w:r>
          </w:p>
          <w:p w:rsidR="00EF6BBE" w:rsidRPr="00F85010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«</w:t>
            </w:r>
            <w:proofErr w:type="spellStart"/>
            <w:r w:rsidRPr="00F85010">
              <w:rPr>
                <w:sz w:val="20"/>
                <w:szCs w:val="20"/>
              </w:rPr>
              <w:t>Дмитровогорское</w:t>
            </w:r>
            <w:proofErr w:type="spellEnd"/>
            <w:r w:rsidRPr="00F85010">
              <w:rPr>
                <w:sz w:val="20"/>
                <w:szCs w:val="20"/>
              </w:rPr>
              <w:t xml:space="preserve"> сельское поселение», балл, равный 1, присваивается при е</w:t>
            </w:r>
            <w:r w:rsidR="008C360C" w:rsidRPr="00F85010">
              <w:rPr>
                <w:sz w:val="20"/>
                <w:szCs w:val="20"/>
              </w:rPr>
              <w:t xml:space="preserve">го </w:t>
            </w:r>
            <w:proofErr w:type="gramStart"/>
            <w:r w:rsidR="008C360C" w:rsidRPr="00F85010">
              <w:rPr>
                <w:sz w:val="20"/>
                <w:szCs w:val="20"/>
              </w:rPr>
              <w:t>соответствии</w:t>
            </w:r>
            <w:proofErr w:type="gramEnd"/>
            <w:r w:rsidR="008C360C" w:rsidRPr="00F85010">
              <w:rPr>
                <w:sz w:val="20"/>
                <w:szCs w:val="20"/>
              </w:rPr>
              <w:t xml:space="preserve"> также следующим </w:t>
            </w:r>
            <w:r w:rsidRPr="00F85010">
              <w:rPr>
                <w:sz w:val="20"/>
                <w:szCs w:val="20"/>
              </w:rPr>
              <w:t>требованиям:</w:t>
            </w:r>
          </w:p>
          <w:p w:rsidR="0028247E" w:rsidRDefault="0056685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а) наличие документального подтверждения осуществления финансировани</w:t>
            </w:r>
            <w:proofErr w:type="gramStart"/>
            <w:r w:rsidRPr="00F85010">
              <w:rPr>
                <w:sz w:val="20"/>
                <w:szCs w:val="20"/>
              </w:rPr>
              <w:t>я</w:t>
            </w:r>
            <w:r w:rsidR="0028247E" w:rsidRPr="0028247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28247E" w:rsidRPr="0028247E">
              <w:rPr>
                <w:sz w:val="20"/>
                <w:szCs w:val="20"/>
              </w:rPr>
              <w:t>софинансирования</w:t>
            </w:r>
            <w:proofErr w:type="spellEnd"/>
            <w:r w:rsidR="0028247E" w:rsidRPr="0028247E">
              <w:rPr>
                <w:sz w:val="20"/>
                <w:szCs w:val="20"/>
              </w:rPr>
              <w:t>) инвестиционного проекта, намечаемом объеме и сроках финансирования (</w:t>
            </w:r>
            <w:proofErr w:type="spellStart"/>
            <w:r w:rsidR="0028247E" w:rsidRPr="0028247E">
              <w:rPr>
                <w:sz w:val="20"/>
                <w:szCs w:val="20"/>
              </w:rPr>
              <w:t>софинансирования</w:t>
            </w:r>
            <w:proofErr w:type="spellEnd"/>
            <w:r w:rsidR="0028247E" w:rsidRPr="0028247E">
              <w:rPr>
                <w:sz w:val="20"/>
                <w:szCs w:val="20"/>
              </w:rPr>
              <w:t xml:space="preserve">), полученное от каждого участника реализации инвестиционного проекта; </w:t>
            </w:r>
          </w:p>
          <w:p w:rsidR="0028247E" w:rsidRPr="0028247E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 xml:space="preserve">б) соответствие предполагаемого объема и сроков </w:t>
            </w:r>
            <w:proofErr w:type="spellStart"/>
            <w:r w:rsidRPr="0028247E">
              <w:rPr>
                <w:sz w:val="20"/>
                <w:szCs w:val="20"/>
              </w:rPr>
              <w:t>софинансирования</w:t>
            </w:r>
            <w:proofErr w:type="spellEnd"/>
            <w:r w:rsidRPr="0028247E">
              <w:rPr>
                <w:sz w:val="20"/>
                <w:szCs w:val="20"/>
              </w:rPr>
              <w:t xml:space="preserve"> инвестиционного проекта в представленных документах объему и срокам </w:t>
            </w:r>
            <w:proofErr w:type="spellStart"/>
            <w:r w:rsidRPr="0028247E">
              <w:rPr>
                <w:sz w:val="20"/>
                <w:szCs w:val="20"/>
              </w:rPr>
              <w:t>софинансирования</w:t>
            </w:r>
            <w:proofErr w:type="spellEnd"/>
            <w:r w:rsidRPr="0028247E">
              <w:rPr>
                <w:sz w:val="20"/>
                <w:szCs w:val="20"/>
              </w:rPr>
              <w:t>, предусмотренным</w:t>
            </w:r>
          </w:p>
          <w:p w:rsidR="00EF6BBE" w:rsidRPr="00F85010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паспортом инвестиционного проекта</w:t>
            </w:r>
          </w:p>
        </w:tc>
        <w:tc>
          <w:tcPr>
            <w:tcW w:w="1303" w:type="pct"/>
          </w:tcPr>
          <w:p w:rsidR="00EF6BBE" w:rsidRPr="00F85010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F85010">
              <w:rPr>
                <w:sz w:val="20"/>
                <w:szCs w:val="20"/>
              </w:rPr>
              <w:t>Указываются наименование и реквизиты муниципальной программы, в которую включен инвестиционный проект, копии иных документов (договоров, протоколов, соглашений и т.п.), подтверждающих намерения участников инвестиционного проекта о его финансировании (</w:t>
            </w:r>
            <w:proofErr w:type="spellStart"/>
            <w:r w:rsidRPr="00F85010">
              <w:rPr>
                <w:sz w:val="20"/>
                <w:szCs w:val="20"/>
              </w:rPr>
              <w:t>софинансировании</w:t>
            </w:r>
            <w:proofErr w:type="spellEnd"/>
            <w:r w:rsidRPr="00F85010">
              <w:rPr>
                <w:sz w:val="20"/>
                <w:szCs w:val="20"/>
              </w:rPr>
              <w:t>) с указанием планируемого объема капитальных вложений со стороны каждого участника</w:t>
            </w:r>
          </w:p>
        </w:tc>
      </w:tr>
    </w:tbl>
    <w:p w:rsidR="00EF6BBE" w:rsidRPr="00831549" w:rsidRDefault="00EF6BBE" w:rsidP="00831549">
      <w:pPr>
        <w:rPr>
          <w:sz w:val="24"/>
          <w:szCs w:val="24"/>
        </w:rPr>
        <w:sectPr w:rsidR="00EF6BBE" w:rsidRPr="00831549" w:rsidSect="00831549">
          <w:pgSz w:w="16850" w:h="11900" w:orient="landscape"/>
          <w:pgMar w:top="1060" w:right="843" w:bottom="1135" w:left="1134" w:header="720" w:footer="720" w:gutter="0"/>
          <w:cols w:space="720"/>
        </w:sectPr>
      </w:pPr>
    </w:p>
    <w:tbl>
      <w:tblPr>
        <w:tblStyle w:val="TableNormal"/>
        <w:tblW w:w="5046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3118"/>
        <w:gridCol w:w="1418"/>
        <w:gridCol w:w="1418"/>
        <w:gridCol w:w="4581"/>
        <w:gridCol w:w="3917"/>
      </w:tblGrid>
      <w:tr w:rsidR="00EF6BBE" w:rsidRPr="0028247E" w:rsidTr="0028247E">
        <w:trPr>
          <w:trHeight w:val="4799"/>
        </w:trPr>
        <w:tc>
          <w:tcPr>
            <w:tcW w:w="189" w:type="pct"/>
          </w:tcPr>
          <w:p w:rsidR="00EF6BBE" w:rsidRPr="0028247E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038" w:type="pct"/>
          </w:tcPr>
          <w:p w:rsidR="00EF6BBE" w:rsidRPr="0028247E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 xml:space="preserve">Наличие муниципальных программ предусматривающих строительство, реконструкцию, в том числе с элементами реставрации, техническое перевооружение </w:t>
            </w:r>
            <w:proofErr w:type="gramStart"/>
            <w:r w:rsidRPr="0028247E">
              <w:rPr>
                <w:sz w:val="20"/>
                <w:szCs w:val="20"/>
              </w:rPr>
              <w:t>объектов капитального строительства собственности муниципального образования Тверской области</w:t>
            </w:r>
            <w:proofErr w:type="gramEnd"/>
          </w:p>
          <w:p w:rsidR="00EF6BBE" w:rsidRPr="0028247E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proofErr w:type="gramStart"/>
            <w:r w:rsidRPr="0028247E">
              <w:rPr>
                <w:sz w:val="20"/>
                <w:szCs w:val="20"/>
              </w:rPr>
              <w:t>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поселение», реализуемых в рамках инвестиционного проекта</w:t>
            </w:r>
            <w:proofErr w:type="gramEnd"/>
          </w:p>
        </w:tc>
        <w:tc>
          <w:tcPr>
            <w:tcW w:w="472" w:type="pct"/>
          </w:tcPr>
          <w:p w:rsidR="00EF6BBE" w:rsidRPr="0028247E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1; 0;</w:t>
            </w:r>
          </w:p>
          <w:p w:rsidR="00EF6BBE" w:rsidRPr="0028247E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</w:t>
            </w:r>
          </w:p>
        </w:tc>
        <w:tc>
          <w:tcPr>
            <w:tcW w:w="472" w:type="pct"/>
          </w:tcPr>
          <w:p w:rsidR="00EF6BBE" w:rsidRPr="0028247E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EF6BBE" w:rsidRPr="0028247E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Балл, равный 1, присваивается в случае, если инициатором проверки указаны наименование муниципальных программ, в рамках которых планируется реализация инвестиционного проекта, а также документально подтвержденное обязательство муниципального образования Тверской области 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 по финансированию инвестиционного проекта в объеме и в сроки, предусмотренные паспортом инвестиционного проекта.</w:t>
            </w:r>
          </w:p>
          <w:p w:rsidR="00EF6BBE" w:rsidRPr="0028247E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 в отношении инвестиционных проектов, предполагающих строительство, реконструкцию, в том числе с элементами реставрации, техническое перевооружение объектов капитального строительства, не относящихся к собственности муниципального образования Тверской области</w:t>
            </w:r>
          </w:p>
          <w:p w:rsidR="00EF6BBE" w:rsidRPr="0028247E" w:rsidRDefault="0056685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поселение», а также в отношенииинвестиционных проектов, предполагающих приобретение объектов недвижимого имущества</w:t>
            </w:r>
          </w:p>
        </w:tc>
        <w:tc>
          <w:tcPr>
            <w:tcW w:w="1304" w:type="pct"/>
          </w:tcPr>
          <w:p w:rsidR="00EF6BBE" w:rsidRPr="0028247E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Указывается наименование муниципальной программы, в рамках которой планируется реализация инвестиционного проекта.</w:t>
            </w:r>
          </w:p>
          <w:p w:rsidR="00EF6BBE" w:rsidRPr="0028247E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Документально подтвержденное обязательство муниципального образования Тверской области</w:t>
            </w:r>
          </w:p>
          <w:p w:rsidR="00EF6BBE" w:rsidRPr="0028247E" w:rsidRDefault="0056685E" w:rsidP="00831549">
            <w:pPr>
              <w:pStyle w:val="TableParagraph"/>
              <w:ind w:left="106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 по финансированию инвестиционного проекта в объеме и в сроки, предусмотренные паспортом инвестиционного проекта</w:t>
            </w:r>
          </w:p>
        </w:tc>
      </w:tr>
      <w:tr w:rsidR="00EF6BBE" w:rsidRPr="0028247E" w:rsidTr="0028247E">
        <w:trPr>
          <w:trHeight w:val="760"/>
        </w:trPr>
        <w:tc>
          <w:tcPr>
            <w:tcW w:w="189" w:type="pct"/>
          </w:tcPr>
          <w:p w:rsidR="00EF6BBE" w:rsidRPr="0028247E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8.</w:t>
            </w:r>
          </w:p>
        </w:tc>
        <w:tc>
          <w:tcPr>
            <w:tcW w:w="1038" w:type="pct"/>
          </w:tcPr>
          <w:p w:rsidR="0028247E" w:rsidRPr="0028247E" w:rsidRDefault="0056685E" w:rsidP="0028247E">
            <w:pPr>
              <w:pStyle w:val="TableParagraph"/>
              <w:ind w:left="108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Наличие положительного заключения государственной экспертизы проектной</w:t>
            </w:r>
            <w:r w:rsidR="0028247E" w:rsidRPr="0028247E">
              <w:rPr>
                <w:sz w:val="20"/>
                <w:szCs w:val="20"/>
              </w:rPr>
              <w:t xml:space="preserve"> документации и </w:t>
            </w:r>
            <w:r w:rsidR="0028247E" w:rsidRPr="0028247E">
              <w:rPr>
                <w:spacing w:val="-3"/>
                <w:sz w:val="20"/>
                <w:szCs w:val="20"/>
              </w:rPr>
              <w:t xml:space="preserve">результатов </w:t>
            </w:r>
            <w:r w:rsidR="0028247E" w:rsidRPr="0028247E">
              <w:rPr>
                <w:sz w:val="20"/>
                <w:szCs w:val="20"/>
              </w:rPr>
              <w:t>инженерныхизысканий</w:t>
            </w:r>
          </w:p>
          <w:p w:rsidR="00EF6BBE" w:rsidRPr="0028247E" w:rsidRDefault="0028247E" w:rsidP="0028247E">
            <w:pPr>
              <w:pStyle w:val="TableParagraph"/>
              <w:ind w:left="108"/>
              <w:rPr>
                <w:sz w:val="20"/>
                <w:szCs w:val="20"/>
              </w:rPr>
            </w:pPr>
            <w:proofErr w:type="gramStart"/>
            <w:r w:rsidRPr="0028247E">
              <w:rPr>
                <w:sz w:val="20"/>
                <w:szCs w:val="20"/>
              </w:rPr>
              <w:t>в отношении объектов капитального строительства, указанных в абзаце третьем подпункта «а», абзаце третьем подпункта «в», подпунктах «д» и «е» пункта 4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инженерныхизысканий</w:t>
            </w:r>
            <w:proofErr w:type="gramEnd"/>
          </w:p>
        </w:tc>
        <w:tc>
          <w:tcPr>
            <w:tcW w:w="472" w:type="pct"/>
          </w:tcPr>
          <w:p w:rsidR="00EF6BBE" w:rsidRPr="0028247E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1; 0;</w:t>
            </w:r>
          </w:p>
          <w:p w:rsidR="00EF6BBE" w:rsidRPr="0028247E" w:rsidRDefault="0056685E" w:rsidP="00831549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</w:t>
            </w:r>
          </w:p>
        </w:tc>
        <w:tc>
          <w:tcPr>
            <w:tcW w:w="472" w:type="pct"/>
          </w:tcPr>
          <w:p w:rsidR="00EF6BBE" w:rsidRPr="0028247E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EF6BBE" w:rsidRPr="0028247E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Балл, равный 1, присваивается:</w:t>
            </w:r>
          </w:p>
          <w:p w:rsidR="0028247E" w:rsidRPr="0028247E" w:rsidRDefault="0056685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а) при наличии копии положительного заключения государственной экспертизы</w:t>
            </w:r>
            <w:r w:rsidR="0028247E" w:rsidRPr="0028247E">
              <w:rPr>
                <w:sz w:val="20"/>
                <w:szCs w:val="20"/>
              </w:rPr>
              <w:t xml:space="preserve">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28247E" w:rsidRPr="0028247E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б) если инициатором проверки указан номер подпункта,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EF6BBE" w:rsidRPr="0028247E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 к инвестиционным проектам, по которым подготавливается решение о предоставлении средств бюджета муниципального образования Тверской области 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 на подготовку проектной документации и проведение инженерных изысканий, выполняемых для подготовки такой </w:t>
            </w:r>
            <w:r w:rsidRPr="0028247E">
              <w:rPr>
                <w:sz w:val="20"/>
                <w:szCs w:val="20"/>
              </w:rPr>
              <w:lastRenderedPageBreak/>
              <w:t>проектной документации, а также кинвестиционным проектам, предполагающим приобретение объектов недвижимого имущества</w:t>
            </w:r>
          </w:p>
        </w:tc>
        <w:tc>
          <w:tcPr>
            <w:tcW w:w="1304" w:type="pct"/>
          </w:tcPr>
          <w:p w:rsidR="0028247E" w:rsidRPr="0028247E" w:rsidRDefault="0056685E" w:rsidP="0028247E">
            <w:pPr>
              <w:pStyle w:val="TableParagraph"/>
              <w:ind w:left="106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lastRenderedPageBreak/>
              <w:t>Реквизиты положительного заключения государственной экспертизы проектной документации и результатов инженерных</w:t>
            </w:r>
            <w:r w:rsidR="0028247E" w:rsidRPr="0028247E">
              <w:rPr>
                <w:sz w:val="20"/>
                <w:szCs w:val="20"/>
              </w:rPr>
              <w:t xml:space="preserve"> изысканий (в случае, если проведение такой экспертизы в соответствии с законодательством Российской Федерации является обязательным).</w:t>
            </w:r>
          </w:p>
          <w:p w:rsidR="00EF6BBE" w:rsidRPr="0028247E" w:rsidRDefault="0028247E" w:rsidP="0028247E">
            <w:pPr>
              <w:pStyle w:val="TableParagraph"/>
              <w:ind w:left="106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В случае если проведение государственной экспертизы проектной документации не требуется, указывается ссылка на соответствующие пункты, подпункты, статьи 49 Градостроительного кодекса Российской Федерации</w:t>
            </w:r>
          </w:p>
        </w:tc>
      </w:tr>
      <w:tr w:rsidR="0028247E" w:rsidRPr="0028247E" w:rsidTr="0028247E">
        <w:trPr>
          <w:trHeight w:val="405"/>
        </w:trPr>
        <w:tc>
          <w:tcPr>
            <w:tcW w:w="189" w:type="pct"/>
          </w:tcPr>
          <w:p w:rsidR="0028247E" w:rsidRPr="0028247E" w:rsidRDefault="0028247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38" w:type="pct"/>
          </w:tcPr>
          <w:p w:rsidR="0028247E" w:rsidRPr="0028247E" w:rsidRDefault="0028247E" w:rsidP="0028247E">
            <w:pPr>
              <w:pStyle w:val="TableParagraph"/>
              <w:ind w:left="108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 и включенной Министерством строительства и</w:t>
            </w:r>
          </w:p>
          <w:p w:rsidR="0028247E" w:rsidRPr="0028247E" w:rsidRDefault="0028247E" w:rsidP="0028247E">
            <w:pPr>
              <w:pStyle w:val="TableParagraph"/>
              <w:ind w:left="108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жилищно-коммунального хозяйства Российской Федерации в реестр типовой проектной документации</w:t>
            </w:r>
          </w:p>
        </w:tc>
        <w:tc>
          <w:tcPr>
            <w:tcW w:w="472" w:type="pct"/>
          </w:tcPr>
          <w:p w:rsidR="0028247E" w:rsidRPr="0028247E" w:rsidRDefault="0028247E" w:rsidP="0028247E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1; 0;</w:t>
            </w:r>
          </w:p>
          <w:p w:rsidR="0028247E" w:rsidRPr="0028247E" w:rsidRDefault="0028247E" w:rsidP="0028247E">
            <w:pPr>
              <w:pStyle w:val="TableParagraph"/>
              <w:ind w:left="139"/>
              <w:jc w:val="center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</w:t>
            </w:r>
          </w:p>
        </w:tc>
        <w:tc>
          <w:tcPr>
            <w:tcW w:w="472" w:type="pct"/>
          </w:tcPr>
          <w:p w:rsidR="0028247E" w:rsidRPr="0028247E" w:rsidRDefault="0028247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5" w:type="pct"/>
          </w:tcPr>
          <w:p w:rsidR="0028247E" w:rsidRPr="0028247E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Балл, равный 1, присваивается, если:</w:t>
            </w:r>
          </w:p>
          <w:p w:rsidR="0028247E" w:rsidRPr="0028247E" w:rsidRDefault="0028247E" w:rsidP="0028247E">
            <w:pPr>
              <w:pStyle w:val="TableParagraph"/>
              <w:tabs>
                <w:tab w:val="left" w:pos="633"/>
              </w:tabs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а)</w:t>
            </w:r>
            <w:r w:rsidRPr="0028247E">
              <w:rPr>
                <w:sz w:val="20"/>
                <w:szCs w:val="20"/>
              </w:rPr>
              <w:tab/>
              <w:t>инициатором проверки применяется типовая проектная документация, разработанная для аналогичного объекта капитального строительства и включенная в реестр типовой проектной документации, сформированный Министерством строительстваижилищно-коммунального хозяйства Российской Федерации;</w:t>
            </w:r>
          </w:p>
          <w:p w:rsidR="0028247E" w:rsidRPr="0028247E" w:rsidRDefault="0028247E" w:rsidP="0028247E">
            <w:pPr>
              <w:pStyle w:val="TableParagraph"/>
              <w:tabs>
                <w:tab w:val="left" w:pos="633"/>
              </w:tabs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б)</w:t>
            </w:r>
            <w:r w:rsidRPr="0028247E">
              <w:rPr>
                <w:sz w:val="20"/>
                <w:szCs w:val="20"/>
              </w:rPr>
              <w:tab/>
              <w:t>в реестре типовой проектной документации отсутствует проект, соответствующий характеристикам проектируемогообъекта.</w:t>
            </w:r>
          </w:p>
          <w:p w:rsidR="0028247E" w:rsidRPr="0028247E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документации, информация о которой включена в реестр типовой проектной документации, прио</w:t>
            </w:r>
            <w:r>
              <w:rPr>
                <w:sz w:val="20"/>
                <w:szCs w:val="20"/>
              </w:rPr>
              <w:t xml:space="preserve">бретены (будут приобретены) без </w:t>
            </w:r>
            <w:r w:rsidRPr="0028247E">
              <w:rPr>
                <w:sz w:val="20"/>
                <w:szCs w:val="20"/>
              </w:rPr>
              <w:t>использования средств бюджета муниципального образования Тверской области 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поселение». Критерий не применим к инвестиционным проектам, по которым подготавливается решение о предоставлении средств бюджета муниципального образования Тверской области «</w:t>
            </w:r>
            <w:proofErr w:type="spellStart"/>
            <w:r w:rsidRPr="0028247E">
              <w:rPr>
                <w:sz w:val="20"/>
                <w:szCs w:val="20"/>
              </w:rPr>
              <w:t>Дмитровогорское</w:t>
            </w:r>
            <w:proofErr w:type="spellEnd"/>
            <w:r w:rsidRPr="0028247E">
              <w:rPr>
                <w:sz w:val="20"/>
                <w:szCs w:val="20"/>
              </w:rPr>
              <w:t xml:space="preserve"> сельское поселение»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      </w:r>
          </w:p>
          <w:p w:rsidR="0028247E" w:rsidRPr="0028247E" w:rsidRDefault="0028247E" w:rsidP="0028247E">
            <w:pPr>
              <w:pStyle w:val="TableParagraph"/>
              <w:ind w:left="107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реконструкцию, в том числе с элементами реставрации, техническое перевооружение объектов капитального строительства, а также приобретение объектов недвижимого имущества</w:t>
            </w:r>
          </w:p>
        </w:tc>
        <w:tc>
          <w:tcPr>
            <w:tcW w:w="1304" w:type="pct"/>
          </w:tcPr>
          <w:p w:rsidR="0028247E" w:rsidRPr="0028247E" w:rsidRDefault="0028247E" w:rsidP="0028247E">
            <w:pPr>
              <w:pStyle w:val="TableParagraph"/>
              <w:ind w:left="106"/>
              <w:rPr>
                <w:sz w:val="20"/>
                <w:szCs w:val="20"/>
              </w:rPr>
            </w:pPr>
            <w:r w:rsidRPr="0028247E">
              <w:rPr>
                <w:sz w:val="20"/>
                <w:szCs w:val="20"/>
              </w:rPr>
              <w:t>Предоставляется документальное подтверждение права применения типовой проектной документации, а также копия положительного заключения государственной экспертизы проектнойдокументации</w:t>
            </w:r>
          </w:p>
        </w:tc>
      </w:tr>
    </w:tbl>
    <w:p w:rsidR="00EF6BBE" w:rsidRPr="00831549" w:rsidRDefault="00EF6BBE" w:rsidP="00831549">
      <w:pPr>
        <w:rPr>
          <w:sz w:val="24"/>
          <w:szCs w:val="24"/>
        </w:rPr>
        <w:sectPr w:rsidR="00EF6BBE" w:rsidRPr="00831549" w:rsidSect="0028247E">
          <w:pgSz w:w="16850" w:h="11900" w:orient="landscape"/>
          <w:pgMar w:top="1060" w:right="843" w:bottom="709" w:left="1134" w:header="720" w:footer="720" w:gutter="0"/>
          <w:cols w:space="720"/>
        </w:sectPr>
      </w:pPr>
    </w:p>
    <w:p w:rsidR="00444B36" w:rsidRPr="00444B36" w:rsidRDefault="0056685E" w:rsidP="00D32EF3">
      <w:pPr>
        <w:pStyle w:val="a3"/>
        <w:ind w:left="9918" w:hanging="137"/>
        <w:jc w:val="right"/>
        <w:rPr>
          <w:b/>
          <w:sz w:val="24"/>
          <w:szCs w:val="24"/>
        </w:rPr>
      </w:pPr>
      <w:r w:rsidRPr="00444B36">
        <w:rPr>
          <w:b/>
          <w:sz w:val="24"/>
          <w:szCs w:val="24"/>
        </w:rPr>
        <w:lastRenderedPageBreak/>
        <w:t>Приложение</w:t>
      </w:r>
      <w:r w:rsidR="00444B36" w:rsidRPr="00444B36">
        <w:rPr>
          <w:b/>
          <w:sz w:val="24"/>
          <w:szCs w:val="24"/>
        </w:rPr>
        <w:t xml:space="preserve"> №</w:t>
      </w:r>
      <w:r w:rsidRPr="00444B36">
        <w:rPr>
          <w:b/>
          <w:sz w:val="24"/>
          <w:szCs w:val="24"/>
        </w:rPr>
        <w:t xml:space="preserve"> 2</w:t>
      </w:r>
      <w:r w:rsidR="00444B36" w:rsidRPr="00444B36">
        <w:rPr>
          <w:b/>
          <w:sz w:val="24"/>
          <w:szCs w:val="24"/>
        </w:rPr>
        <w:t xml:space="preserve"> </w:t>
      </w:r>
    </w:p>
    <w:p w:rsidR="00EF6BBE" w:rsidRPr="00B05778" w:rsidRDefault="0056685E" w:rsidP="00D32EF3">
      <w:pPr>
        <w:pStyle w:val="a3"/>
        <w:ind w:left="9918" w:hanging="137"/>
        <w:jc w:val="right"/>
        <w:rPr>
          <w:sz w:val="20"/>
          <w:szCs w:val="20"/>
        </w:rPr>
      </w:pPr>
      <w:r w:rsidRPr="00B05778">
        <w:rPr>
          <w:sz w:val="20"/>
          <w:szCs w:val="20"/>
        </w:rPr>
        <w:t>к Методике оценки эффективности использования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средств бюджета муниципального образования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Тверской области «</w:t>
      </w:r>
      <w:proofErr w:type="spellStart"/>
      <w:r w:rsidRPr="00B05778">
        <w:rPr>
          <w:sz w:val="20"/>
          <w:szCs w:val="20"/>
        </w:rPr>
        <w:t>Дмитровогорское</w:t>
      </w:r>
      <w:proofErr w:type="spellEnd"/>
      <w:r w:rsidRPr="00B05778">
        <w:rPr>
          <w:sz w:val="20"/>
          <w:szCs w:val="20"/>
        </w:rPr>
        <w:t xml:space="preserve"> сельское поселение»</w:t>
      </w:r>
      <w:proofErr w:type="gramStart"/>
      <w:r w:rsidRPr="00B05778">
        <w:rPr>
          <w:sz w:val="20"/>
          <w:szCs w:val="20"/>
        </w:rPr>
        <w:t>,н</w:t>
      </w:r>
      <w:proofErr w:type="gramEnd"/>
      <w:r w:rsidRPr="00B05778">
        <w:rPr>
          <w:sz w:val="20"/>
          <w:szCs w:val="20"/>
        </w:rPr>
        <w:t>аправляемых на капитальные вложения</w:t>
      </w:r>
    </w:p>
    <w:p w:rsidR="00EF6BBE" w:rsidRPr="00831549" w:rsidRDefault="0056685E" w:rsidP="00D32EF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Оценка</w:t>
      </w:r>
    </w:p>
    <w:p w:rsidR="00EF6BBE" w:rsidRPr="00831549" w:rsidRDefault="0056685E" w:rsidP="00D32EF3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соответствия инвестиционного проекта количественным критериям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7"/>
        <w:gridCol w:w="2131"/>
        <w:gridCol w:w="1369"/>
        <w:gridCol w:w="926"/>
        <w:gridCol w:w="1426"/>
        <w:gridCol w:w="1369"/>
        <w:gridCol w:w="4254"/>
        <w:gridCol w:w="2861"/>
      </w:tblGrid>
      <w:tr w:rsidR="00EF6BBE" w:rsidRPr="00D32EF3" w:rsidTr="00D32EF3">
        <w:trPr>
          <w:trHeight w:val="1012"/>
        </w:trPr>
        <w:tc>
          <w:tcPr>
            <w:tcW w:w="184" w:type="pct"/>
          </w:tcPr>
          <w:p w:rsidR="00EF6BBE" w:rsidRPr="00D32EF3" w:rsidRDefault="0056685E" w:rsidP="00831549">
            <w:pPr>
              <w:pStyle w:val="TableParagraph"/>
              <w:ind w:left="131" w:firstLine="43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 xml:space="preserve">№ </w:t>
            </w:r>
            <w:proofErr w:type="gramStart"/>
            <w:r w:rsidRPr="00D32EF3">
              <w:rPr>
                <w:sz w:val="20"/>
                <w:szCs w:val="20"/>
              </w:rPr>
              <w:t>п</w:t>
            </w:r>
            <w:proofErr w:type="gramEnd"/>
            <w:r w:rsidRPr="00D32EF3">
              <w:rPr>
                <w:sz w:val="20"/>
                <w:szCs w:val="20"/>
              </w:rPr>
              <w:t>/п</w:t>
            </w:r>
          </w:p>
        </w:tc>
        <w:tc>
          <w:tcPr>
            <w:tcW w:w="716" w:type="pct"/>
          </w:tcPr>
          <w:p w:rsidR="00EF6BBE" w:rsidRPr="00D32EF3" w:rsidRDefault="0056685E" w:rsidP="00831549">
            <w:pPr>
              <w:pStyle w:val="TableParagraph"/>
              <w:ind w:left="329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Наименование количественных критериев</w:t>
            </w:r>
          </w:p>
        </w:tc>
        <w:tc>
          <w:tcPr>
            <w:tcW w:w="460" w:type="pct"/>
          </w:tcPr>
          <w:p w:rsidR="00EF6BBE" w:rsidRPr="00D32EF3" w:rsidRDefault="0056685E" w:rsidP="00831549">
            <w:pPr>
              <w:pStyle w:val="TableParagraph"/>
              <w:ind w:left="116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Допустимые баллы оценки</w:t>
            </w:r>
          </w:p>
        </w:tc>
        <w:tc>
          <w:tcPr>
            <w:tcW w:w="311" w:type="pct"/>
          </w:tcPr>
          <w:p w:rsidR="00EF6BBE" w:rsidRPr="00D32EF3" w:rsidRDefault="0056685E" w:rsidP="00831549">
            <w:pPr>
              <w:pStyle w:val="TableParagraph"/>
              <w:ind w:left="145" w:hanging="4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Балл оценки (b</w:t>
            </w:r>
            <w:r w:rsidRPr="00D32EF3">
              <w:rPr>
                <w:sz w:val="20"/>
                <w:szCs w:val="20"/>
                <w:vertAlign w:val="subscript"/>
              </w:rPr>
              <w:t>2i</w:t>
            </w:r>
            <w:r w:rsidRPr="00D32EF3">
              <w:rPr>
                <w:sz w:val="20"/>
                <w:szCs w:val="20"/>
              </w:rPr>
              <w:t>)</w:t>
            </w:r>
          </w:p>
        </w:tc>
        <w:tc>
          <w:tcPr>
            <w:tcW w:w="479" w:type="pct"/>
          </w:tcPr>
          <w:p w:rsidR="00EF6BBE" w:rsidRPr="00D32EF3" w:rsidRDefault="0056685E" w:rsidP="00831549">
            <w:pPr>
              <w:pStyle w:val="TableParagraph"/>
              <w:ind w:left="107" w:hanging="3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Весовой коэффициент критерия</w:t>
            </w:r>
          </w:p>
          <w:p w:rsidR="00EF6BBE" w:rsidRPr="00D32EF3" w:rsidRDefault="0056685E" w:rsidP="00831549">
            <w:pPr>
              <w:pStyle w:val="TableParagraph"/>
              <w:ind w:left="418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(</w:t>
            </w:r>
            <w:proofErr w:type="spellStart"/>
            <w:r w:rsidRPr="00D32EF3">
              <w:rPr>
                <w:sz w:val="20"/>
                <w:szCs w:val="20"/>
              </w:rPr>
              <w:t>P</w:t>
            </w:r>
            <w:r w:rsidRPr="00D32EF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D32EF3">
              <w:rPr>
                <w:sz w:val="20"/>
                <w:szCs w:val="20"/>
              </w:rPr>
              <w:t>), %</w:t>
            </w:r>
          </w:p>
        </w:tc>
        <w:tc>
          <w:tcPr>
            <w:tcW w:w="460" w:type="pct"/>
          </w:tcPr>
          <w:p w:rsidR="00EF6BBE" w:rsidRPr="00D32EF3" w:rsidRDefault="0056685E" w:rsidP="00831549">
            <w:pPr>
              <w:pStyle w:val="TableParagraph"/>
              <w:ind w:left="130" w:hanging="1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Средн</w:t>
            </w:r>
            <w:proofErr w:type="gramStart"/>
            <w:r w:rsidRPr="00D32EF3">
              <w:rPr>
                <w:sz w:val="20"/>
                <w:szCs w:val="20"/>
              </w:rPr>
              <w:t>е-</w:t>
            </w:r>
            <w:proofErr w:type="gramEnd"/>
            <w:r w:rsidRPr="00D32EF3">
              <w:rPr>
                <w:sz w:val="20"/>
                <w:szCs w:val="20"/>
              </w:rPr>
              <w:t xml:space="preserve"> взвешенный балл</w:t>
            </w:r>
          </w:p>
          <w:p w:rsidR="00EF6BBE" w:rsidRPr="00D32EF3" w:rsidRDefault="0056685E" w:rsidP="00831549">
            <w:pPr>
              <w:pStyle w:val="TableParagraph"/>
              <w:ind w:left="175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b</w:t>
            </w:r>
            <w:r w:rsidRPr="00D32EF3">
              <w:rPr>
                <w:sz w:val="20"/>
                <w:szCs w:val="20"/>
                <w:vertAlign w:val="subscript"/>
              </w:rPr>
              <w:t>2i</w:t>
            </w:r>
            <w:r w:rsidRPr="00D32EF3">
              <w:rPr>
                <w:i/>
                <w:sz w:val="20"/>
                <w:szCs w:val="20"/>
              </w:rPr>
              <w:t xml:space="preserve">x </w:t>
            </w:r>
            <w:r w:rsidRPr="00D32EF3">
              <w:rPr>
                <w:sz w:val="20"/>
                <w:szCs w:val="20"/>
              </w:rPr>
              <w:t>(</w:t>
            </w:r>
            <w:proofErr w:type="spellStart"/>
            <w:r w:rsidRPr="00D32EF3">
              <w:rPr>
                <w:sz w:val="20"/>
                <w:szCs w:val="20"/>
              </w:rPr>
              <w:t>P</w:t>
            </w:r>
            <w:r w:rsidRPr="00D32EF3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D32EF3">
              <w:rPr>
                <w:sz w:val="20"/>
                <w:szCs w:val="20"/>
              </w:rPr>
              <w:t>), %</w:t>
            </w:r>
          </w:p>
        </w:tc>
        <w:tc>
          <w:tcPr>
            <w:tcW w:w="1429" w:type="pct"/>
          </w:tcPr>
          <w:p w:rsidR="00EF6BBE" w:rsidRPr="00D32EF3" w:rsidRDefault="0056685E" w:rsidP="00831549">
            <w:pPr>
              <w:pStyle w:val="TableParagraph"/>
              <w:ind w:left="467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Порядок определения баллов оценки</w:t>
            </w:r>
          </w:p>
        </w:tc>
        <w:tc>
          <w:tcPr>
            <w:tcW w:w="962" w:type="pct"/>
          </w:tcPr>
          <w:p w:rsidR="00EF6BBE" w:rsidRPr="00D32EF3" w:rsidRDefault="0056685E" w:rsidP="00831549">
            <w:pPr>
              <w:pStyle w:val="TableParagraph"/>
              <w:ind w:left="310" w:firstLine="355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Обоснование или подтверждение критерия</w:t>
            </w:r>
          </w:p>
        </w:tc>
      </w:tr>
      <w:tr w:rsidR="00EF6BBE" w:rsidRPr="00D32EF3" w:rsidTr="00D32EF3">
        <w:trPr>
          <w:trHeight w:val="253"/>
        </w:trPr>
        <w:tc>
          <w:tcPr>
            <w:tcW w:w="184" w:type="pct"/>
          </w:tcPr>
          <w:p w:rsidR="00EF6BBE" w:rsidRPr="00D32EF3" w:rsidRDefault="0056685E" w:rsidP="00831549">
            <w:pPr>
              <w:pStyle w:val="TableParagraph"/>
              <w:ind w:left="225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</w:tcPr>
          <w:p w:rsidR="00EF6BBE" w:rsidRPr="00D32EF3" w:rsidRDefault="0056685E" w:rsidP="0083154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EF6BBE" w:rsidRPr="00D32EF3" w:rsidRDefault="0056685E" w:rsidP="0083154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EF6BBE" w:rsidRPr="00D32EF3" w:rsidRDefault="0056685E" w:rsidP="0083154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:rsidR="00EF6BBE" w:rsidRPr="00D32EF3" w:rsidRDefault="0056685E" w:rsidP="00831549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EF6BBE" w:rsidRPr="00D32EF3" w:rsidRDefault="0056685E" w:rsidP="00831549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6</w:t>
            </w:r>
          </w:p>
        </w:tc>
        <w:tc>
          <w:tcPr>
            <w:tcW w:w="1429" w:type="pct"/>
          </w:tcPr>
          <w:p w:rsidR="00EF6BBE" w:rsidRPr="00D32EF3" w:rsidRDefault="0056685E" w:rsidP="0083154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7</w:t>
            </w:r>
          </w:p>
        </w:tc>
        <w:tc>
          <w:tcPr>
            <w:tcW w:w="962" w:type="pct"/>
          </w:tcPr>
          <w:p w:rsidR="00EF6BBE" w:rsidRPr="00D32EF3" w:rsidRDefault="0056685E" w:rsidP="00831549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8</w:t>
            </w:r>
          </w:p>
        </w:tc>
      </w:tr>
      <w:tr w:rsidR="00EF6BBE" w:rsidRPr="00D32EF3" w:rsidTr="00D32EF3">
        <w:trPr>
          <w:trHeight w:val="245"/>
        </w:trPr>
        <w:tc>
          <w:tcPr>
            <w:tcW w:w="184" w:type="pct"/>
            <w:tcBorders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9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1.</w:t>
            </w:r>
          </w:p>
        </w:tc>
        <w:tc>
          <w:tcPr>
            <w:tcW w:w="716" w:type="pct"/>
            <w:tcBorders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Значения</w:t>
            </w:r>
          </w:p>
        </w:tc>
        <w:tc>
          <w:tcPr>
            <w:tcW w:w="460" w:type="pct"/>
            <w:tcBorders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6"/>
              <w:jc w:val="center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1; 0</w:t>
            </w:r>
          </w:p>
        </w:tc>
        <w:tc>
          <w:tcPr>
            <w:tcW w:w="311" w:type="pct"/>
            <w:vMerge w:val="restart"/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" w:type="pct"/>
            <w:vMerge w:val="restart"/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Балл, равный 1, присваивается</w:t>
            </w:r>
          </w:p>
        </w:tc>
        <w:tc>
          <w:tcPr>
            <w:tcW w:w="962" w:type="pct"/>
            <w:tcBorders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 xml:space="preserve">Значения </w:t>
            </w:r>
            <w:proofErr w:type="gramStart"/>
            <w:r w:rsidRPr="00D32EF3">
              <w:rPr>
                <w:sz w:val="20"/>
                <w:szCs w:val="20"/>
              </w:rPr>
              <w:t>количественных</w:t>
            </w:r>
            <w:proofErr w:type="gramEnd"/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количественных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инвестиционному проекту, если в паспорте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показателей, результатов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показателей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 xml:space="preserve">инвестиционного проекта и </w:t>
            </w:r>
            <w:proofErr w:type="gramStart"/>
            <w:r w:rsidRPr="00D32EF3">
              <w:rPr>
                <w:sz w:val="20"/>
                <w:szCs w:val="20"/>
              </w:rPr>
              <w:t>обосновании</w:t>
            </w:r>
            <w:proofErr w:type="gramEnd"/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реализации</w:t>
            </w:r>
          </w:p>
        </w:tc>
      </w:tr>
      <w:tr w:rsidR="00EF6BBE" w:rsidRPr="00D32EF3" w:rsidTr="00D32EF3">
        <w:trPr>
          <w:trHeight w:val="241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(показателя)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экономической целесообразности, объема и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 xml:space="preserve">инвестиционного проекта </w:t>
            </w:r>
            <w:proofErr w:type="gramStart"/>
            <w:r w:rsidRPr="00D32EF3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результатов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сроков осуществления капитальных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соответствии</w:t>
            </w:r>
            <w:proofErr w:type="gramEnd"/>
            <w:r w:rsidRPr="00D32EF3">
              <w:rPr>
                <w:sz w:val="20"/>
                <w:szCs w:val="20"/>
              </w:rPr>
              <w:t xml:space="preserve"> с паспортом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реализации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вложений представлены значения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инвестиционного проекта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инвестиционного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количественных показателей результатов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(рекомендуемые</w:t>
            </w:r>
            <w:proofErr w:type="gramEnd"/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проекта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его реализации, которые должны отвечать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количественные показатели,</w:t>
            </w:r>
          </w:p>
        </w:tc>
      </w:tr>
      <w:tr w:rsidR="00EF6BBE" w:rsidRPr="00D32EF3" w:rsidTr="00D32EF3">
        <w:trPr>
          <w:trHeight w:val="241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следующим требованиям: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характеризующие</w:t>
            </w:r>
            <w:proofErr w:type="gramEnd"/>
            <w:r w:rsidRPr="00D32EF3">
              <w:rPr>
                <w:sz w:val="20"/>
                <w:szCs w:val="20"/>
              </w:rPr>
              <w:t xml:space="preserve"> цель и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tabs>
                <w:tab w:val="left" w:pos="510"/>
              </w:tabs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а)</w:t>
            </w:r>
            <w:r w:rsidRPr="00D32EF3">
              <w:rPr>
                <w:sz w:val="20"/>
                <w:szCs w:val="20"/>
              </w:rPr>
              <w:tab/>
              <w:t>наличие показателя(показателей),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результаты реализации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характеризующего непосредственные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инвестиционного проекта,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(прямые) результаты реализации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приведены</w:t>
            </w:r>
            <w:proofErr w:type="gramEnd"/>
            <w:r w:rsidRPr="00D32EF3">
              <w:rPr>
                <w:sz w:val="20"/>
                <w:szCs w:val="20"/>
              </w:rPr>
              <w:t xml:space="preserve"> в приложении 4 к</w:t>
            </w: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инвестиционного проекта (мощность</w:t>
            </w:r>
            <w:proofErr w:type="gramEnd"/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Методике)</w:t>
            </w:r>
            <w:proofErr w:type="gramEnd"/>
          </w:p>
        </w:tc>
      </w:tr>
      <w:tr w:rsidR="00EF6BBE" w:rsidRPr="00D32EF3" w:rsidTr="00D32EF3">
        <w:trPr>
          <w:trHeight w:val="242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 xml:space="preserve">(объекта недвижимого имущества), </w:t>
            </w:r>
            <w:proofErr w:type="gramStart"/>
            <w:r w:rsidRPr="00D32EF3">
              <w:rPr>
                <w:sz w:val="20"/>
                <w:szCs w:val="20"/>
              </w:rPr>
              <w:t>общая</w:t>
            </w:r>
            <w:proofErr w:type="gramEnd"/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площадь объекта капитального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строительства (объекта недвижимого</w:t>
            </w:r>
            <w:proofErr w:type="gramEnd"/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имущества), общий строительный объем), с</w:t>
            </w:r>
            <w:proofErr w:type="gramEnd"/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указанием единиц измерения в соответствии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с Общероссийским классификатором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2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единиц измерения;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3"/>
        </w:trPr>
        <w:tc>
          <w:tcPr>
            <w:tcW w:w="184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  <w:bottom w:val="nil"/>
            </w:tcBorders>
          </w:tcPr>
          <w:p w:rsidR="00EF6BBE" w:rsidRPr="00D32EF3" w:rsidRDefault="0056685E" w:rsidP="00831549">
            <w:pPr>
              <w:pStyle w:val="TableParagraph"/>
              <w:tabs>
                <w:tab w:val="left" w:pos="510"/>
              </w:tabs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б)</w:t>
            </w:r>
            <w:r w:rsidRPr="00D32EF3">
              <w:rPr>
                <w:sz w:val="20"/>
                <w:szCs w:val="20"/>
              </w:rPr>
              <w:tab/>
              <w:t>наличие не менее одногопоказателя,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D32EF3" w:rsidTr="00D32EF3">
        <w:trPr>
          <w:trHeight w:val="249"/>
        </w:trPr>
        <w:tc>
          <w:tcPr>
            <w:tcW w:w="184" w:type="pct"/>
            <w:tcBorders>
              <w:top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</w:tcPr>
          <w:p w:rsidR="00EF6BBE" w:rsidRPr="00D32EF3" w:rsidRDefault="00EF6BBE" w:rsidP="00831549">
            <w:pPr>
              <w:rPr>
                <w:sz w:val="20"/>
                <w:szCs w:val="20"/>
              </w:rPr>
            </w:pPr>
          </w:p>
        </w:tc>
        <w:tc>
          <w:tcPr>
            <w:tcW w:w="1429" w:type="pct"/>
            <w:tcBorders>
              <w:top w:val="nil"/>
            </w:tcBorders>
          </w:tcPr>
          <w:p w:rsidR="00D32EF3" w:rsidRPr="00D32EF3" w:rsidRDefault="0056685E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proofErr w:type="gramStart"/>
            <w:r w:rsidRPr="00D32EF3">
              <w:rPr>
                <w:sz w:val="20"/>
                <w:szCs w:val="20"/>
              </w:rPr>
              <w:t>характеризующего</w:t>
            </w:r>
            <w:proofErr w:type="gramEnd"/>
            <w:r w:rsidRPr="00D32EF3">
              <w:rPr>
                <w:sz w:val="20"/>
                <w:szCs w:val="20"/>
              </w:rPr>
              <w:t xml:space="preserve"> конечные</w:t>
            </w:r>
            <w:r w:rsidR="00D32EF3" w:rsidRPr="00D32EF3">
              <w:rPr>
                <w:sz w:val="20"/>
                <w:szCs w:val="20"/>
              </w:rPr>
              <w:t>социально-экономические результаты</w:t>
            </w:r>
          </w:p>
          <w:p w:rsidR="00EF6BBE" w:rsidRPr="00D32EF3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D32EF3">
              <w:rPr>
                <w:sz w:val="20"/>
                <w:szCs w:val="20"/>
              </w:rPr>
              <w:t>реализации инвестиционного проекта</w:t>
            </w:r>
          </w:p>
        </w:tc>
        <w:tc>
          <w:tcPr>
            <w:tcW w:w="962" w:type="pct"/>
            <w:tcBorders>
              <w:top w:val="nil"/>
            </w:tcBorders>
          </w:tcPr>
          <w:p w:rsidR="00EF6BBE" w:rsidRPr="00D32EF3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F6BBE" w:rsidRPr="00831549" w:rsidRDefault="00EF6BBE" w:rsidP="00831549">
      <w:pPr>
        <w:rPr>
          <w:sz w:val="24"/>
          <w:szCs w:val="24"/>
        </w:rPr>
        <w:sectPr w:rsidR="00EF6BBE" w:rsidRPr="00831549" w:rsidSect="00831549">
          <w:pgSz w:w="16850" w:h="11900" w:orient="landscape"/>
          <w:pgMar w:top="1000" w:right="843" w:bottom="1135" w:left="1134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7"/>
        <w:gridCol w:w="2131"/>
        <w:gridCol w:w="1369"/>
        <w:gridCol w:w="926"/>
        <w:gridCol w:w="1426"/>
        <w:gridCol w:w="1369"/>
        <w:gridCol w:w="4254"/>
        <w:gridCol w:w="2861"/>
      </w:tblGrid>
      <w:tr w:rsidR="00EF6BBE" w:rsidRPr="00391957" w:rsidTr="00BA1CD4">
        <w:trPr>
          <w:trHeight w:val="2956"/>
        </w:trPr>
        <w:tc>
          <w:tcPr>
            <w:tcW w:w="184" w:type="pct"/>
          </w:tcPr>
          <w:p w:rsidR="00EF6BBE" w:rsidRPr="00391957" w:rsidRDefault="0056685E" w:rsidP="00831549">
            <w:pPr>
              <w:pStyle w:val="TableParagraph"/>
              <w:ind w:left="198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16" w:type="pct"/>
          </w:tcPr>
          <w:p w:rsidR="00EF6BBE" w:rsidRPr="00391957" w:rsidRDefault="0056685E" w:rsidP="00831549">
            <w:pPr>
              <w:pStyle w:val="TableParagraph"/>
              <w:tabs>
                <w:tab w:val="left" w:pos="1363"/>
                <w:tab w:val="left" w:pos="1649"/>
                <w:tab w:val="left" w:pos="1751"/>
              </w:tabs>
              <w:ind w:left="108"/>
              <w:rPr>
                <w:sz w:val="20"/>
                <w:szCs w:val="20"/>
              </w:rPr>
            </w:pPr>
            <w:proofErr w:type="gramStart"/>
            <w:r w:rsidRPr="00391957">
              <w:rPr>
                <w:sz w:val="20"/>
                <w:szCs w:val="20"/>
              </w:rPr>
              <w:t xml:space="preserve">Отношение </w:t>
            </w:r>
            <w:r w:rsidRPr="00391957">
              <w:rPr>
                <w:spacing w:val="-3"/>
                <w:sz w:val="20"/>
                <w:szCs w:val="20"/>
              </w:rPr>
              <w:t xml:space="preserve">сметной </w:t>
            </w:r>
            <w:r w:rsidRPr="00391957">
              <w:rPr>
                <w:sz w:val="20"/>
                <w:szCs w:val="20"/>
              </w:rPr>
              <w:t>стоимости</w:t>
            </w:r>
            <w:r w:rsidRPr="00391957">
              <w:rPr>
                <w:sz w:val="20"/>
                <w:szCs w:val="20"/>
              </w:rPr>
              <w:tab/>
            </w:r>
            <w:r w:rsidRPr="00391957">
              <w:rPr>
                <w:sz w:val="20"/>
                <w:szCs w:val="20"/>
              </w:rPr>
              <w:tab/>
            </w:r>
            <w:r w:rsidRPr="00391957">
              <w:rPr>
                <w:sz w:val="20"/>
                <w:szCs w:val="20"/>
              </w:rPr>
              <w:tab/>
            </w:r>
            <w:r w:rsidRPr="00391957">
              <w:rPr>
                <w:spacing w:val="-6"/>
                <w:sz w:val="20"/>
                <w:szCs w:val="20"/>
              </w:rPr>
              <w:t xml:space="preserve">или </w:t>
            </w:r>
            <w:r w:rsidRPr="00391957">
              <w:rPr>
                <w:sz w:val="20"/>
                <w:szCs w:val="20"/>
              </w:rPr>
              <w:t>предполагаемой (предельной) стоимости</w:t>
            </w:r>
            <w:r w:rsidRPr="00391957">
              <w:rPr>
                <w:sz w:val="20"/>
                <w:szCs w:val="20"/>
              </w:rPr>
              <w:tab/>
            </w:r>
            <w:r w:rsidRPr="00391957">
              <w:rPr>
                <w:spacing w:val="-3"/>
                <w:sz w:val="20"/>
                <w:szCs w:val="20"/>
              </w:rPr>
              <w:t xml:space="preserve">объекта </w:t>
            </w:r>
            <w:r w:rsidRPr="00391957">
              <w:rPr>
                <w:sz w:val="20"/>
                <w:szCs w:val="20"/>
              </w:rPr>
              <w:t>капитального строительства</w:t>
            </w:r>
            <w:r w:rsidRPr="00391957">
              <w:rPr>
                <w:sz w:val="20"/>
                <w:szCs w:val="20"/>
              </w:rPr>
              <w:tab/>
            </w:r>
            <w:r w:rsidRPr="00391957">
              <w:rPr>
                <w:spacing w:val="-5"/>
                <w:sz w:val="20"/>
                <w:szCs w:val="20"/>
              </w:rPr>
              <w:t xml:space="preserve">либо </w:t>
            </w:r>
            <w:r w:rsidRPr="00391957">
              <w:rPr>
                <w:sz w:val="20"/>
                <w:szCs w:val="20"/>
              </w:rPr>
              <w:t xml:space="preserve">стоимости приобретения объекта недвижимого имущества, входящих в </w:t>
            </w:r>
            <w:r w:rsidRPr="00391957">
              <w:rPr>
                <w:spacing w:val="-3"/>
                <w:sz w:val="20"/>
                <w:szCs w:val="20"/>
              </w:rPr>
              <w:t xml:space="preserve">состав </w:t>
            </w:r>
            <w:r w:rsidRPr="00391957">
              <w:rPr>
                <w:sz w:val="20"/>
                <w:szCs w:val="20"/>
              </w:rPr>
              <w:t>инвестиционного проекта, кзначениям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460" w:type="pct"/>
          </w:tcPr>
          <w:p w:rsidR="00EF6BBE" w:rsidRPr="00391957" w:rsidRDefault="0056685E" w:rsidP="00831549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1;</w:t>
            </w:r>
          </w:p>
          <w:p w:rsidR="00EF6BBE" w:rsidRPr="00391957" w:rsidRDefault="0056685E" w:rsidP="00831549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0,75;</w:t>
            </w:r>
          </w:p>
          <w:p w:rsidR="00EF6BBE" w:rsidRPr="00391957" w:rsidRDefault="0056685E" w:rsidP="00831549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0,5;</w:t>
            </w:r>
          </w:p>
          <w:p w:rsidR="00EF6BBE" w:rsidRPr="00391957" w:rsidRDefault="0056685E" w:rsidP="00831549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0;</w:t>
            </w:r>
          </w:p>
          <w:p w:rsidR="00EF6BBE" w:rsidRPr="00391957" w:rsidRDefault="0056685E" w:rsidP="00831549">
            <w:pPr>
              <w:pStyle w:val="TableParagraph"/>
              <w:ind w:left="116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критерий не применим</w:t>
            </w:r>
          </w:p>
        </w:tc>
        <w:tc>
          <w:tcPr>
            <w:tcW w:w="311" w:type="pct"/>
          </w:tcPr>
          <w:p w:rsidR="00EF6BBE" w:rsidRPr="00391957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F6BBE" w:rsidRPr="00391957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EF6BBE" w:rsidRPr="00391957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9" w:type="pct"/>
          </w:tcPr>
          <w:p w:rsidR="00EF6BBE" w:rsidRPr="00391957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 xml:space="preserve">В отношении инвестиционного проекта, предполагающего строительство, реконструкцию, в том числе с элементами реставрации, техническое перевооружение объектов капитального строительства: балл, равный 1,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не превышает аналогичного значения (значений) показателей (показателя) </w:t>
            </w:r>
            <w:proofErr w:type="gramStart"/>
            <w:r w:rsidRPr="00391957">
              <w:rPr>
                <w:sz w:val="20"/>
                <w:szCs w:val="20"/>
              </w:rPr>
              <w:t>по</w:t>
            </w:r>
            <w:proofErr w:type="gramEnd"/>
          </w:p>
          <w:p w:rsidR="00EF6BBE" w:rsidRPr="00391957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 xml:space="preserve">проекту-аналогу или значения укрупненного </w:t>
            </w:r>
            <w:proofErr w:type="gramStart"/>
            <w:r w:rsidRPr="00391957">
              <w:rPr>
                <w:sz w:val="20"/>
                <w:szCs w:val="20"/>
              </w:rPr>
              <w:t>норматива цены строительства соответствующего вида объекта капитального строительства аналогичной</w:t>
            </w:r>
            <w:proofErr w:type="gramEnd"/>
            <w:r w:rsidRPr="00391957">
              <w:rPr>
                <w:sz w:val="20"/>
                <w:szCs w:val="20"/>
              </w:rPr>
              <w:t xml:space="preserve"> мощности (при условии отсутствия проекта-аналога);</w:t>
            </w:r>
          </w:p>
          <w:p w:rsidR="00EF6BBE" w:rsidRPr="00391957" w:rsidRDefault="0056685E" w:rsidP="00831549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 xml:space="preserve">балл, равный 0,75,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</w:t>
            </w:r>
            <w:proofErr w:type="gramStart"/>
            <w:r w:rsidRPr="00391957">
              <w:rPr>
                <w:sz w:val="20"/>
                <w:szCs w:val="20"/>
              </w:rPr>
              <w:t>норматива цены строительства соответствующего вида объекта капитального строительства</w:t>
            </w:r>
            <w:proofErr w:type="gramEnd"/>
          </w:p>
          <w:p w:rsidR="00D32EF3" w:rsidRPr="00391957" w:rsidRDefault="0056685E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аналогичной мощности (при условии отсутствия проекта-аналога) не более чем на</w:t>
            </w:r>
            <w:r w:rsidR="00D32EF3" w:rsidRPr="00391957">
              <w:rPr>
                <w:sz w:val="20"/>
                <w:szCs w:val="20"/>
              </w:rPr>
              <w:t>5 процентов;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 xml:space="preserve">балл, равный 0.5, присваивается инвестиционному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</w:t>
            </w:r>
            <w:proofErr w:type="gramStart"/>
            <w:r w:rsidRPr="00391957">
              <w:rPr>
                <w:sz w:val="20"/>
                <w:szCs w:val="20"/>
              </w:rPr>
              <w:t>норматива цены строительства соответствующего вида объекта капитального строительства аналогичной</w:t>
            </w:r>
            <w:proofErr w:type="gramEnd"/>
            <w:r w:rsidRPr="00391957">
              <w:rPr>
                <w:sz w:val="20"/>
                <w:szCs w:val="20"/>
              </w:rPr>
              <w:t xml:space="preserve"> мощности (при условии отсутствия проекта-аналога) не более чемна 10процентов;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lastRenderedPageBreak/>
              <w:t>балл, равный 0, присваивается инвестиционному проекту в случае,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укрупненного норматива цены строительства соответствующего вида объекта капитального строительства аналогичной мощности (при условии отсутствияпроекта-аналога</w:t>
            </w:r>
            <w:proofErr w:type="gramStart"/>
            <w:r w:rsidRPr="00391957">
              <w:rPr>
                <w:sz w:val="20"/>
                <w:szCs w:val="20"/>
              </w:rPr>
              <w:t>)б</w:t>
            </w:r>
            <w:proofErr w:type="gramEnd"/>
            <w:r w:rsidRPr="00391957">
              <w:rPr>
                <w:sz w:val="20"/>
                <w:szCs w:val="20"/>
              </w:rPr>
              <w:t>олеечемна10 процентов.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При этом при сравнении с нормативом цены строительства сметная стоимость предлагаемого объекта капитального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строительства должна быть уменьшена на стоимость устройства внешних инженерныхсетей, малых архитектурных форм и благоустройства территории.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Критерий не применим к инвестиционным проектам, которые предполагают строительство особо опасных, технически сложных, уникальных объектов капитального строительства, а также реконструкцию объектов капитального строительства.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Федерации.</w:t>
            </w:r>
          </w:p>
          <w:p w:rsidR="00D32EF3" w:rsidRPr="00391957" w:rsidRDefault="00D32EF3" w:rsidP="00D32EF3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lastRenderedPageBreak/>
              <w:t>При применении показателей укрупненного норматива цены строительства для расчета стоимости инвестиционного проекта следует учитывать, что показатели норматива цены строительства не включают:</w:t>
            </w:r>
          </w:p>
          <w:p w:rsidR="00BA1CD4" w:rsidRPr="00391957" w:rsidRDefault="00D32EF3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работы и затраты, связанные с отводом</w:t>
            </w:r>
            <w:r w:rsidR="00BA1CD4" w:rsidRPr="00391957">
              <w:rPr>
                <w:sz w:val="20"/>
                <w:szCs w:val="20"/>
              </w:rPr>
              <w:t>земель для строительства, командировочные расходы рабочих, перевозку рабочих, затраты на строительство и содержание вахтовых поселков, плату за землю и земельный налог в период строительства, плату за подключение к внешним инженерным сетям;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дополнительные затраты, возникающие при особых условиях строительства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(в удаленных от существующей инфраструктуры населенных пунктах (дополнительные транспортные расходы), стесненных условиях производства работ), которые следует учитывать дополнительно. 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Приведение сметной стоимости объектов капитального строительства к единому году осуществляется с применением индексов изменения сметной стоимости, разработанных Министерством строительства и жилищно-коммунального хозяйства Российской Федерации.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При выборе проекта-аналога должно быть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обеспечено максимальное соответствие характеристик проектируемого объекта ипроекта-аналога по функциональному назначению и (или) технологическим и конструктивным решениям.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 xml:space="preserve">В отношении инвестиционного проекта, </w:t>
            </w:r>
            <w:r w:rsidRPr="00391957">
              <w:rPr>
                <w:sz w:val="20"/>
                <w:szCs w:val="20"/>
              </w:rPr>
              <w:lastRenderedPageBreak/>
              <w:t>предполагающего приобретение объектов недвижимого имущества: балл, равный 1, присваивается инвестиционному проекту, если инициатором проверки представлен отчет об оценке объекта недвижимого имущества, составленный в порядке, предусмотренном законодательством Российской Федерации об оценочной деятельности;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балл, равный 0, присваивается инвестиционному проекту, если инициатором проверки не представлены обоснования превышения рыночной</w:t>
            </w:r>
          </w:p>
          <w:p w:rsidR="00EF6BBE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стоимости приобретаемого объекта</w:t>
            </w:r>
          </w:p>
        </w:tc>
        <w:tc>
          <w:tcPr>
            <w:tcW w:w="961" w:type="pct"/>
          </w:tcPr>
          <w:p w:rsidR="00EF6BBE" w:rsidRPr="00391957" w:rsidRDefault="0056685E" w:rsidP="00831549">
            <w:pPr>
              <w:pStyle w:val="TableParagraph"/>
              <w:ind w:left="114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lastRenderedPageBreak/>
              <w:t>Приводятся расчеты на основании данных по проекту-аналогу, реализуемому (или реализованному) в Тверской области или в Центральном федеральном округе Российской Федерации. В отношении приобретаемых объектов недвижимого имущества определяется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законодательством Российской Федерации об оценочной деятельности</w:t>
            </w:r>
          </w:p>
        </w:tc>
      </w:tr>
      <w:tr w:rsidR="00BA1CD4" w:rsidRPr="00391957" w:rsidTr="00BA1CD4">
        <w:trPr>
          <w:trHeight w:val="2956"/>
        </w:trPr>
        <w:tc>
          <w:tcPr>
            <w:tcW w:w="184" w:type="pct"/>
          </w:tcPr>
          <w:p w:rsidR="00BA1CD4" w:rsidRPr="00391957" w:rsidRDefault="00BA1CD4" w:rsidP="00831549">
            <w:pPr>
              <w:pStyle w:val="TableParagraph"/>
              <w:ind w:left="198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16" w:type="pct"/>
          </w:tcPr>
          <w:p w:rsidR="00BA1CD4" w:rsidRPr="00391957" w:rsidRDefault="00BA1CD4" w:rsidP="00BA1CD4">
            <w:pPr>
              <w:pStyle w:val="TableParagraph"/>
              <w:tabs>
                <w:tab w:val="left" w:pos="1363"/>
                <w:tab w:val="left" w:pos="1649"/>
                <w:tab w:val="left" w:pos="1751"/>
              </w:tabs>
              <w:ind w:left="108"/>
              <w:rPr>
                <w:sz w:val="20"/>
                <w:szCs w:val="20"/>
              </w:rPr>
            </w:pPr>
            <w:proofErr w:type="gramStart"/>
            <w:r w:rsidRPr="00391957">
              <w:rPr>
                <w:sz w:val="20"/>
                <w:szCs w:val="20"/>
              </w:rPr>
              <w:t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460" w:type="pct"/>
          </w:tcPr>
          <w:p w:rsidR="00BA1CD4" w:rsidRPr="00391957" w:rsidRDefault="00BA1CD4" w:rsidP="00831549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1;</w:t>
            </w:r>
          </w:p>
          <w:p w:rsidR="00BA1CD4" w:rsidRPr="00391957" w:rsidRDefault="00BA1CD4" w:rsidP="00831549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0,5;</w:t>
            </w:r>
          </w:p>
          <w:p w:rsidR="00BA1CD4" w:rsidRPr="00391957" w:rsidRDefault="00BA1CD4" w:rsidP="00831549">
            <w:pPr>
              <w:pStyle w:val="TableParagraph"/>
              <w:ind w:left="113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0</w:t>
            </w:r>
          </w:p>
        </w:tc>
        <w:tc>
          <w:tcPr>
            <w:tcW w:w="311" w:type="pct"/>
          </w:tcPr>
          <w:p w:rsidR="00BA1CD4" w:rsidRPr="00391957" w:rsidRDefault="00BA1CD4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A1CD4" w:rsidRPr="00391957" w:rsidRDefault="00BA1CD4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BA1CD4" w:rsidRPr="00391957" w:rsidRDefault="00BA1CD4" w:rsidP="008315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9" w:type="pct"/>
          </w:tcPr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BA1CD4" w:rsidRPr="00391957" w:rsidRDefault="00BA1CD4" w:rsidP="00BA1CD4">
            <w:pPr>
              <w:pStyle w:val="TableParagraph"/>
              <w:ind w:left="112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</w:t>
            </w:r>
          </w:p>
        </w:tc>
        <w:tc>
          <w:tcPr>
            <w:tcW w:w="961" w:type="pct"/>
          </w:tcPr>
          <w:p w:rsidR="00BA1CD4" w:rsidRPr="00391957" w:rsidRDefault="00BA1CD4" w:rsidP="00BA1CD4">
            <w:pPr>
              <w:pStyle w:val="TableParagraph"/>
              <w:ind w:left="114"/>
              <w:rPr>
                <w:sz w:val="20"/>
                <w:szCs w:val="20"/>
              </w:rPr>
            </w:pPr>
            <w:proofErr w:type="gramStart"/>
            <w:r w:rsidRPr="00391957">
              <w:rPr>
                <w:sz w:val="20"/>
                <w:szCs w:val="20"/>
              </w:rPr>
              <w:t>Обоснование спроса (потребности) на продукцию (услуги), создаваемую (оказываемые) в результате реализации инвестиционного проекта, для обеспечения проектируемого (нормативного) уровня использования проектной мощности объекта.</w:t>
            </w:r>
            <w:proofErr w:type="gramEnd"/>
            <w:r w:rsidRPr="00391957">
              <w:rPr>
                <w:sz w:val="20"/>
                <w:szCs w:val="20"/>
              </w:rPr>
              <w:t xml:space="preserve"> 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</w:tr>
      <w:tr w:rsidR="00BA1CD4" w:rsidRPr="00391957" w:rsidTr="00BA1CD4">
        <w:trPr>
          <w:trHeight w:val="2956"/>
        </w:trPr>
        <w:tc>
          <w:tcPr>
            <w:tcW w:w="184" w:type="pct"/>
          </w:tcPr>
          <w:p w:rsidR="00BA1CD4" w:rsidRPr="00391957" w:rsidRDefault="00BA1CD4" w:rsidP="00831549">
            <w:pPr>
              <w:pStyle w:val="TableParagraph"/>
              <w:ind w:left="198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16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(оказания) продукции (услуг) в объеме, предусмотренном для обеспечения государственных нужд Тверской области и (или) нужд муниципальных образований Тверской области</w:t>
            </w:r>
          </w:p>
        </w:tc>
        <w:tc>
          <w:tcPr>
            <w:tcW w:w="460" w:type="pct"/>
          </w:tcPr>
          <w:p w:rsidR="00BA1CD4" w:rsidRPr="00391957" w:rsidRDefault="00BA1CD4" w:rsidP="006E0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1;0</w:t>
            </w:r>
          </w:p>
        </w:tc>
        <w:tc>
          <w:tcPr>
            <w:tcW w:w="311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Балл, равный 1, присваивается, если отношение проектной мощности создаваемого (реконструируемого, приобретаемого) объекта капитального строительства (объекта недвижимого имущества) к мощности, необходимой для производства продукции (услуг) в объеме, предусмотренном для обеспечения государственных нужд Тверской области и (или) нужд муниципальных образований Тверской области, не превышает 100 процентов</w:t>
            </w:r>
          </w:p>
        </w:tc>
        <w:tc>
          <w:tcPr>
            <w:tcW w:w="961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 Тверской области и (или) нужд муниципальных образований Тверской области.</w: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Инициатор проверки приводит обоснования потребности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</w:tr>
      <w:tr w:rsidR="00BA1CD4" w:rsidRPr="00391957" w:rsidTr="00BA1CD4">
        <w:trPr>
          <w:trHeight w:val="2956"/>
        </w:trPr>
        <w:tc>
          <w:tcPr>
            <w:tcW w:w="184" w:type="pct"/>
          </w:tcPr>
          <w:p w:rsidR="00BA1CD4" w:rsidRPr="00391957" w:rsidRDefault="00BA1CD4" w:rsidP="00831549">
            <w:pPr>
              <w:pStyle w:val="TableParagraph"/>
              <w:ind w:left="198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5.</w:t>
            </w:r>
          </w:p>
        </w:tc>
        <w:tc>
          <w:tcPr>
            <w:tcW w:w="716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460" w:type="pct"/>
          </w:tcPr>
          <w:p w:rsidR="00BA1CD4" w:rsidRPr="00391957" w:rsidRDefault="00BA1CD4" w:rsidP="006E0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1;</w:t>
            </w:r>
          </w:p>
          <w:p w:rsidR="00BA1CD4" w:rsidRPr="00391957" w:rsidRDefault="00BA1CD4" w:rsidP="006E0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0,5;</w:t>
            </w:r>
          </w:p>
          <w:p w:rsidR="00BA1CD4" w:rsidRPr="00391957" w:rsidRDefault="00BA1CD4" w:rsidP="006E0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0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Балл, равный 1, присваивается в случаях:</w: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а) если на площадке, отводимой под предполагаемое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в) если объект недвижимого имущества обеспечен всеми видами инженерной и транспортной инфраструктуры в необходимых объемах.</w: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1957">
              <w:rPr>
                <w:rFonts w:ascii="Times New Roman" w:hAnsi="Times New Roman" w:cs="Times New Roman"/>
                <w:sz w:val="20"/>
              </w:rPr>
              <w:t xml:space="preserve">Балл, равный 0,5, присваивается, если средневзвешенный уровень обеспеченности планируемого объекта капитального строительства (приобретаемого объекта </w:t>
            </w:r>
            <w:r w:rsidRPr="00391957">
              <w:rPr>
                <w:rFonts w:ascii="Times New Roman" w:hAnsi="Times New Roman" w:cs="Times New Roman"/>
                <w:sz w:val="20"/>
              </w:rPr>
              <w:lastRenderedPageBreak/>
              <w:t>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      </w:r>
            <w:proofErr w:type="gramEnd"/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1957">
              <w:rPr>
                <w:rFonts w:ascii="Times New Roman" w:hAnsi="Times New Roman" w:cs="Times New Roman"/>
                <w:sz w:val="20"/>
              </w:rPr>
              <w:t>Балл, равный 0, присваивается, если средневзвешенный уровень обеспеченности объекта капитального строительства (объекта недвижимого имущества)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(объекта</w:t>
            </w:r>
            <w:proofErr w:type="gramEnd"/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недвижимого имущества) инженерной и транспортной инфраструктурой в необходимых объемах</w:t>
            </w:r>
          </w:p>
        </w:tc>
        <w:tc>
          <w:tcPr>
            <w:tcW w:w="961" w:type="pct"/>
          </w:tcPr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lastRenderedPageBreak/>
              <w:t>Приводятся данные по обеспечению создаваемого (реконструируемого, приобретаемого)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 Средневзвешенный уровень обеспеченности инженерной и транспортной инфраструктурой рассчитывается по следующей формуле:</w:t>
            </w:r>
          </w:p>
          <w:p w:rsidR="00BA1CD4" w:rsidRPr="00391957" w:rsidRDefault="001823AE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23AE">
              <w:rPr>
                <w:rFonts w:ascii="Times New Roman" w:hAnsi="Times New Roman" w:cs="Times New Roman"/>
                <w:position w:val="-14"/>
                <w:sz w:val="20"/>
              </w:rPr>
              <w:pict>
                <v:shape id="_x0000_i1025" style="width:84.75pt;height:25.5pt" coordsize="" o:spt="100" adj="0,,0" path="" filled="f" stroked="f">
                  <v:stroke joinstyle="miter"/>
                  <v:imagedata r:id="rId6" o:title="base_23988_79841_32770"/>
                  <v:formulas/>
                  <v:path o:connecttype="segments"/>
                </v:shape>
              </w:pic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 xml:space="preserve">где </w:t>
            </w:r>
            <w:proofErr w:type="spellStart"/>
            <w:r w:rsidRPr="00391957">
              <w:rPr>
                <w:rFonts w:ascii="Times New Roman" w:hAnsi="Times New Roman" w:cs="Times New Roman"/>
                <w:sz w:val="20"/>
              </w:rPr>
              <w:t>ui</w:t>
            </w:r>
            <w:proofErr w:type="spellEnd"/>
            <w:r w:rsidRPr="00391957">
              <w:rPr>
                <w:rFonts w:ascii="Times New Roman" w:hAnsi="Times New Roman" w:cs="Times New Roman"/>
                <w:sz w:val="20"/>
              </w:rPr>
              <w:t xml:space="preserve"> - уровень обеспеченности </w:t>
            </w:r>
            <w:proofErr w:type="spellStart"/>
            <w:r w:rsidRPr="00391957">
              <w:rPr>
                <w:rFonts w:ascii="Times New Roman" w:hAnsi="Times New Roman" w:cs="Times New Roman"/>
                <w:sz w:val="20"/>
              </w:rPr>
              <w:t>i-ым</w:t>
            </w:r>
            <w:proofErr w:type="spellEnd"/>
            <w:r w:rsidRPr="00391957">
              <w:rPr>
                <w:rFonts w:ascii="Times New Roman" w:hAnsi="Times New Roman" w:cs="Times New Roman"/>
                <w:sz w:val="20"/>
              </w:rPr>
              <w:t xml:space="preserve"> видом инженерной и </w:t>
            </w:r>
            <w:r w:rsidRPr="00391957">
              <w:rPr>
                <w:rFonts w:ascii="Times New Roman" w:hAnsi="Times New Roman" w:cs="Times New Roman"/>
                <w:sz w:val="20"/>
              </w:rPr>
              <w:lastRenderedPageBreak/>
              <w:t>транспортной инфраструктуры (энергоснабжение; водоснабжение, теплоснабжение, телефонная связь, объекты транспортной инфраструктуры) в процентах;</w:t>
            </w:r>
          </w:p>
          <w:p w:rsidR="00BA1CD4" w:rsidRPr="00391957" w:rsidRDefault="00BA1CD4" w:rsidP="006E0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957">
              <w:rPr>
                <w:rFonts w:ascii="Times New Roman" w:hAnsi="Times New Roman" w:cs="Times New Roman"/>
                <w:sz w:val="20"/>
              </w:rPr>
              <w:t>n - количество видов необходимой инженерной и транспортной инфраструктуры</w:t>
            </w:r>
          </w:p>
        </w:tc>
      </w:tr>
    </w:tbl>
    <w:p w:rsidR="00EF6BBE" w:rsidRPr="00831549" w:rsidRDefault="00EF6BBE" w:rsidP="00831549">
      <w:pPr>
        <w:rPr>
          <w:sz w:val="24"/>
          <w:szCs w:val="24"/>
        </w:rPr>
        <w:sectPr w:rsidR="00EF6BBE" w:rsidRPr="00831549" w:rsidSect="00831549">
          <w:pgSz w:w="16850" w:h="11900" w:orient="landscape"/>
          <w:pgMar w:top="1060" w:right="843" w:bottom="1135" w:left="1134" w:header="720" w:footer="720" w:gutter="0"/>
          <w:cols w:space="720"/>
        </w:sectPr>
      </w:pPr>
    </w:p>
    <w:p w:rsidR="00444B36" w:rsidRPr="00444B36" w:rsidRDefault="0056685E" w:rsidP="00444B36">
      <w:pPr>
        <w:pStyle w:val="a3"/>
        <w:ind w:left="3686" w:firstLine="1559"/>
        <w:jc w:val="right"/>
        <w:rPr>
          <w:b/>
          <w:spacing w:val="-11"/>
          <w:sz w:val="24"/>
          <w:szCs w:val="24"/>
        </w:rPr>
      </w:pPr>
      <w:r w:rsidRPr="00444B36">
        <w:rPr>
          <w:b/>
          <w:sz w:val="24"/>
          <w:szCs w:val="24"/>
        </w:rPr>
        <w:lastRenderedPageBreak/>
        <w:t>Приложение</w:t>
      </w:r>
      <w:r w:rsidR="00444B36" w:rsidRPr="00444B36">
        <w:rPr>
          <w:b/>
          <w:sz w:val="24"/>
          <w:szCs w:val="24"/>
        </w:rPr>
        <w:t xml:space="preserve"> № </w:t>
      </w:r>
      <w:r w:rsidRPr="00444B36">
        <w:rPr>
          <w:b/>
          <w:spacing w:val="-11"/>
          <w:sz w:val="24"/>
          <w:szCs w:val="24"/>
        </w:rPr>
        <w:t>3</w:t>
      </w:r>
      <w:r w:rsidR="00444B36" w:rsidRPr="00444B36">
        <w:rPr>
          <w:b/>
          <w:spacing w:val="-11"/>
          <w:sz w:val="24"/>
          <w:szCs w:val="24"/>
        </w:rPr>
        <w:t xml:space="preserve"> </w:t>
      </w:r>
    </w:p>
    <w:p w:rsidR="00EF6BBE" w:rsidRPr="00B05778" w:rsidRDefault="0056685E" w:rsidP="00444B36">
      <w:pPr>
        <w:pStyle w:val="a3"/>
        <w:ind w:left="3686" w:firstLine="1559"/>
        <w:jc w:val="right"/>
        <w:rPr>
          <w:sz w:val="20"/>
          <w:szCs w:val="20"/>
        </w:rPr>
      </w:pPr>
      <w:r w:rsidRPr="00B05778">
        <w:rPr>
          <w:sz w:val="20"/>
          <w:szCs w:val="20"/>
        </w:rPr>
        <w:t xml:space="preserve"> </w:t>
      </w:r>
      <w:r w:rsidR="00444B36" w:rsidRPr="00B05778">
        <w:rPr>
          <w:sz w:val="20"/>
          <w:szCs w:val="20"/>
        </w:rPr>
        <w:t>к М</w:t>
      </w:r>
      <w:r w:rsidRPr="00B05778">
        <w:rPr>
          <w:sz w:val="20"/>
          <w:szCs w:val="20"/>
        </w:rPr>
        <w:t>етодике</w:t>
      </w:r>
      <w:r w:rsidR="00444B36" w:rsidRPr="00B05778">
        <w:rPr>
          <w:sz w:val="20"/>
          <w:szCs w:val="20"/>
        </w:rPr>
        <w:t xml:space="preserve"> </w:t>
      </w:r>
      <w:proofErr w:type="gramStart"/>
      <w:r w:rsidRPr="00B05778">
        <w:rPr>
          <w:sz w:val="20"/>
          <w:szCs w:val="20"/>
        </w:rPr>
        <w:t>оценки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эффективности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использования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средств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бюджета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муниципального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образования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Тверской</w:t>
      </w:r>
      <w:proofErr w:type="gramEnd"/>
      <w:r w:rsidRPr="00B05778">
        <w:rPr>
          <w:sz w:val="20"/>
          <w:szCs w:val="20"/>
        </w:rPr>
        <w:t xml:space="preserve"> области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«</w:t>
      </w:r>
      <w:proofErr w:type="spellStart"/>
      <w:r w:rsidRPr="00B05778">
        <w:rPr>
          <w:sz w:val="20"/>
          <w:szCs w:val="20"/>
        </w:rPr>
        <w:t>Дмитровогорское</w:t>
      </w:r>
      <w:proofErr w:type="spellEnd"/>
      <w:r w:rsidRPr="00B05778">
        <w:rPr>
          <w:sz w:val="20"/>
          <w:szCs w:val="20"/>
        </w:rPr>
        <w:t xml:space="preserve"> сельское поселение»,</w:t>
      </w:r>
      <w:r w:rsidR="00444B36" w:rsidRPr="00B05778">
        <w:rPr>
          <w:sz w:val="20"/>
          <w:szCs w:val="20"/>
        </w:rPr>
        <w:t xml:space="preserve"> </w:t>
      </w:r>
      <w:r w:rsidR="004F56AD" w:rsidRPr="00B05778">
        <w:rPr>
          <w:sz w:val="20"/>
          <w:szCs w:val="20"/>
        </w:rPr>
        <w:t xml:space="preserve">направляемых на </w:t>
      </w:r>
      <w:r w:rsidRPr="00B05778">
        <w:rPr>
          <w:sz w:val="20"/>
          <w:szCs w:val="20"/>
        </w:rPr>
        <w:t>капитальные</w:t>
      </w:r>
      <w:r w:rsidR="00444B36" w:rsidRPr="00B05778">
        <w:rPr>
          <w:sz w:val="20"/>
          <w:szCs w:val="20"/>
        </w:rPr>
        <w:t xml:space="preserve"> </w:t>
      </w:r>
      <w:r w:rsidRPr="00B05778">
        <w:rPr>
          <w:sz w:val="20"/>
          <w:szCs w:val="20"/>
        </w:rPr>
        <w:t>вложения</w:t>
      </w:r>
    </w:p>
    <w:p w:rsidR="00444B36" w:rsidRPr="00831549" w:rsidRDefault="00444B36" w:rsidP="00444B36">
      <w:pPr>
        <w:pStyle w:val="a3"/>
        <w:ind w:left="3686" w:firstLine="1559"/>
        <w:rPr>
          <w:sz w:val="24"/>
          <w:szCs w:val="24"/>
        </w:rPr>
      </w:pPr>
    </w:p>
    <w:p w:rsidR="00EF6BBE" w:rsidRPr="00831549" w:rsidRDefault="0056685E" w:rsidP="004F56AD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Значения</w:t>
      </w:r>
    </w:p>
    <w:p w:rsidR="00EF6BBE" w:rsidRPr="00831549" w:rsidRDefault="0056685E" w:rsidP="004F56AD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весовых коэффициентов количественных критериев</w:t>
      </w:r>
    </w:p>
    <w:p w:rsidR="00EF6BBE" w:rsidRPr="00831549" w:rsidRDefault="00EF6BBE" w:rsidP="004F56AD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jc w:val="right"/>
        <w:rPr>
          <w:sz w:val="24"/>
          <w:szCs w:val="24"/>
        </w:rPr>
      </w:pPr>
      <w:r w:rsidRPr="00831549">
        <w:rPr>
          <w:sz w:val="24"/>
          <w:szCs w:val="24"/>
        </w:rPr>
        <w:t>в процентах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962"/>
        <w:gridCol w:w="2055"/>
        <w:gridCol w:w="2048"/>
      </w:tblGrid>
      <w:tr w:rsidR="00EF6BBE" w:rsidRPr="00391957" w:rsidTr="004F56AD">
        <w:trPr>
          <w:trHeight w:val="474"/>
        </w:trPr>
        <w:tc>
          <w:tcPr>
            <w:tcW w:w="535" w:type="dxa"/>
            <w:vMerge w:val="restart"/>
            <w:vAlign w:val="center"/>
          </w:tcPr>
          <w:p w:rsidR="00EF6BBE" w:rsidRPr="00391957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 xml:space="preserve">№ </w:t>
            </w:r>
            <w:proofErr w:type="gramStart"/>
            <w:r w:rsidRPr="00391957">
              <w:rPr>
                <w:sz w:val="20"/>
                <w:szCs w:val="20"/>
              </w:rPr>
              <w:t>п</w:t>
            </w:r>
            <w:proofErr w:type="gramEnd"/>
            <w:r w:rsidRPr="00391957"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EF6BBE" w:rsidRPr="00391957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4103" w:type="dxa"/>
            <w:gridSpan w:val="2"/>
            <w:vAlign w:val="center"/>
          </w:tcPr>
          <w:p w:rsidR="00EF6BBE" w:rsidRPr="00391957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957">
              <w:rPr>
                <w:sz w:val="20"/>
                <w:szCs w:val="20"/>
              </w:rPr>
              <w:t>Строительство (реконструкция) объектов капитального строительства</w:t>
            </w:r>
          </w:p>
        </w:tc>
      </w:tr>
      <w:tr w:rsidR="00EF6BBE" w:rsidRPr="004F56AD" w:rsidTr="004F56AD">
        <w:trPr>
          <w:trHeight w:val="2266"/>
        </w:trPr>
        <w:tc>
          <w:tcPr>
            <w:tcW w:w="535" w:type="dxa"/>
            <w:vMerge/>
            <w:tcBorders>
              <w:top w:val="nil"/>
            </w:tcBorders>
            <w:vAlign w:val="center"/>
          </w:tcPr>
          <w:p w:rsidR="00EF6BBE" w:rsidRPr="004F56AD" w:rsidRDefault="00EF6BBE" w:rsidP="00CC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  <w:vAlign w:val="center"/>
          </w:tcPr>
          <w:p w:rsidR="00EF6BBE" w:rsidRPr="004F56AD" w:rsidRDefault="00EF6BBE" w:rsidP="00CC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образования, культуры и спорта, молодежной политики; коммунальной инфраструктуры, административных и иных зданий, охраны</w:t>
            </w:r>
          </w:p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производственного назначения, транспортной и инженерной инфраструктуры и другие</w:t>
            </w:r>
          </w:p>
        </w:tc>
      </w:tr>
      <w:tr w:rsidR="00EF6BBE" w:rsidRPr="004F56AD" w:rsidTr="004F56AD">
        <w:trPr>
          <w:trHeight w:val="237"/>
        </w:trPr>
        <w:tc>
          <w:tcPr>
            <w:tcW w:w="53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2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4</w:t>
            </w:r>
          </w:p>
        </w:tc>
      </w:tr>
      <w:tr w:rsidR="00EF6BBE" w:rsidRPr="004F56AD" w:rsidTr="00CC66BC">
        <w:trPr>
          <w:trHeight w:val="688"/>
        </w:trPr>
        <w:tc>
          <w:tcPr>
            <w:tcW w:w="53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Значения количественных показателей (показателя) результатов реализации</w:t>
            </w:r>
          </w:p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инвестиционного проекта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5</w:t>
            </w:r>
          </w:p>
        </w:tc>
      </w:tr>
      <w:tr w:rsidR="00EF6BBE" w:rsidRPr="004F56AD" w:rsidTr="00CC66BC">
        <w:trPr>
          <w:trHeight w:val="1816"/>
        </w:trPr>
        <w:tc>
          <w:tcPr>
            <w:tcW w:w="53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4F56AD">
              <w:rPr>
                <w:sz w:val="20"/>
                <w:szCs w:val="20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</w:t>
            </w:r>
            <w:proofErr w:type="gramEnd"/>
          </w:p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инвестиционного проекта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40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40</w:t>
            </w:r>
          </w:p>
        </w:tc>
      </w:tr>
      <w:tr w:rsidR="00EF6BBE" w:rsidRPr="004F56AD" w:rsidTr="00CC66BC">
        <w:trPr>
          <w:trHeight w:val="2160"/>
        </w:trPr>
        <w:tc>
          <w:tcPr>
            <w:tcW w:w="53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4F56AD">
              <w:rPr>
                <w:sz w:val="20"/>
                <w:szCs w:val="20"/>
              </w:rPr>
              <w:t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</w:t>
            </w:r>
            <w:proofErr w:type="gramEnd"/>
          </w:p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имущества)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20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18</w:t>
            </w:r>
          </w:p>
        </w:tc>
      </w:tr>
      <w:tr w:rsidR="00EF6BBE" w:rsidRPr="004F56AD" w:rsidTr="00CC66BC">
        <w:trPr>
          <w:trHeight w:val="1922"/>
        </w:trPr>
        <w:tc>
          <w:tcPr>
            <w:tcW w:w="53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Отношение проектной мощности создаваемого (реконструируемого) объекта капитального строительства (мощности приобретаемого недвижимого имущества) к мощности, необходимой для производства (оказания) продукции (услуг) в объеме, предусмотренном для обеспечения нужд муниципального образования Тверской области «</w:t>
            </w:r>
            <w:proofErr w:type="spellStart"/>
            <w:r w:rsidRPr="004F56AD">
              <w:rPr>
                <w:sz w:val="20"/>
                <w:szCs w:val="20"/>
              </w:rPr>
              <w:t>Дмитровогорское</w:t>
            </w:r>
            <w:proofErr w:type="spellEnd"/>
            <w:r w:rsidRPr="004F56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15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19</w:t>
            </w:r>
          </w:p>
        </w:tc>
      </w:tr>
      <w:tr w:rsidR="00EF6BBE" w:rsidRPr="004F56AD" w:rsidTr="00CC66BC">
        <w:trPr>
          <w:trHeight w:val="1200"/>
        </w:trPr>
        <w:tc>
          <w:tcPr>
            <w:tcW w:w="53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5.</w:t>
            </w: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 xml:space="preserve">Обеспечение планируемого объема капитального строительства (объекта недвижимого имущества) инженерной и транспортной инфраструктурой </w:t>
            </w:r>
            <w:proofErr w:type="gramStart"/>
            <w:r w:rsidRPr="004F56AD">
              <w:rPr>
                <w:sz w:val="20"/>
                <w:szCs w:val="20"/>
              </w:rPr>
              <w:t>в</w:t>
            </w:r>
            <w:proofErr w:type="gramEnd"/>
          </w:p>
          <w:p w:rsidR="00EF6BBE" w:rsidRPr="004F56AD" w:rsidRDefault="0056685E" w:rsidP="00CC66B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4F56AD">
              <w:rPr>
                <w:sz w:val="20"/>
                <w:szCs w:val="20"/>
              </w:rPr>
              <w:t>объемах</w:t>
            </w:r>
            <w:proofErr w:type="gramEnd"/>
            <w:r w:rsidRPr="004F56AD">
              <w:rPr>
                <w:sz w:val="20"/>
                <w:szCs w:val="20"/>
              </w:rPr>
              <w:t>, достаточных для реализации инвестиционного проекта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20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18</w:t>
            </w:r>
          </w:p>
        </w:tc>
      </w:tr>
      <w:tr w:rsidR="00EF6BBE" w:rsidRPr="004F56AD" w:rsidTr="004F56AD">
        <w:trPr>
          <w:trHeight w:val="238"/>
        </w:trPr>
        <w:tc>
          <w:tcPr>
            <w:tcW w:w="535" w:type="dxa"/>
            <w:vAlign w:val="center"/>
          </w:tcPr>
          <w:p w:rsidR="00EF6BBE" w:rsidRPr="004F56AD" w:rsidRDefault="00EF6BBE" w:rsidP="00CC66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Итого</w:t>
            </w:r>
          </w:p>
        </w:tc>
        <w:tc>
          <w:tcPr>
            <w:tcW w:w="2055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100</w:t>
            </w:r>
          </w:p>
        </w:tc>
        <w:tc>
          <w:tcPr>
            <w:tcW w:w="2048" w:type="dxa"/>
            <w:vAlign w:val="center"/>
          </w:tcPr>
          <w:p w:rsidR="00EF6BBE" w:rsidRPr="004F56AD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4F56AD">
              <w:rPr>
                <w:sz w:val="20"/>
                <w:szCs w:val="20"/>
              </w:rPr>
              <w:t>100</w:t>
            </w:r>
          </w:p>
        </w:tc>
      </w:tr>
    </w:tbl>
    <w:p w:rsidR="00EF6BBE" w:rsidRPr="00831549" w:rsidRDefault="00EF6BBE" w:rsidP="00831549">
      <w:pPr>
        <w:jc w:val="center"/>
        <w:rPr>
          <w:sz w:val="24"/>
          <w:szCs w:val="24"/>
        </w:rPr>
        <w:sectPr w:rsidR="00EF6BBE" w:rsidRPr="00831549" w:rsidSect="00831549">
          <w:pgSz w:w="11900" w:h="16850"/>
          <w:pgMar w:top="900" w:right="843" w:bottom="1135" w:left="1134" w:header="720" w:footer="720" w:gutter="0"/>
          <w:cols w:space="720"/>
        </w:sectPr>
      </w:pPr>
    </w:p>
    <w:p w:rsidR="00444B36" w:rsidRPr="00444B36" w:rsidRDefault="0056685E" w:rsidP="00CC66BC">
      <w:pPr>
        <w:pStyle w:val="a3"/>
        <w:ind w:left="4111" w:firstLine="992"/>
        <w:jc w:val="right"/>
        <w:rPr>
          <w:b/>
          <w:spacing w:val="-13"/>
          <w:sz w:val="24"/>
          <w:szCs w:val="24"/>
        </w:rPr>
      </w:pPr>
      <w:r w:rsidRPr="00444B36">
        <w:rPr>
          <w:b/>
          <w:sz w:val="24"/>
          <w:szCs w:val="24"/>
        </w:rPr>
        <w:lastRenderedPageBreak/>
        <w:t>Приложение</w:t>
      </w:r>
      <w:r w:rsidR="00444B36" w:rsidRPr="00444B36">
        <w:rPr>
          <w:b/>
          <w:sz w:val="24"/>
          <w:szCs w:val="24"/>
        </w:rPr>
        <w:t xml:space="preserve"> № </w:t>
      </w:r>
      <w:r w:rsidRPr="00444B36">
        <w:rPr>
          <w:b/>
          <w:spacing w:val="-13"/>
          <w:sz w:val="24"/>
          <w:szCs w:val="24"/>
        </w:rPr>
        <w:t>4</w:t>
      </w:r>
      <w:r w:rsidR="00444B36" w:rsidRPr="00444B36">
        <w:rPr>
          <w:b/>
          <w:spacing w:val="-13"/>
          <w:sz w:val="24"/>
          <w:szCs w:val="24"/>
        </w:rPr>
        <w:t xml:space="preserve"> </w:t>
      </w:r>
    </w:p>
    <w:p w:rsidR="00EF6BBE" w:rsidRPr="00A00D65" w:rsidRDefault="0056685E" w:rsidP="00CC66BC">
      <w:pPr>
        <w:pStyle w:val="a3"/>
        <w:ind w:left="4111" w:firstLine="992"/>
        <w:jc w:val="right"/>
        <w:rPr>
          <w:sz w:val="20"/>
          <w:szCs w:val="20"/>
        </w:rPr>
      </w:pPr>
      <w:r w:rsidRPr="00A00D65">
        <w:rPr>
          <w:sz w:val="20"/>
          <w:szCs w:val="20"/>
        </w:rPr>
        <w:t>к Методике</w:t>
      </w:r>
      <w:r w:rsidR="00444B36" w:rsidRPr="00A00D65">
        <w:rPr>
          <w:sz w:val="20"/>
          <w:szCs w:val="20"/>
        </w:rPr>
        <w:t xml:space="preserve"> </w:t>
      </w:r>
      <w:proofErr w:type="gramStart"/>
      <w:r w:rsidRPr="00A00D65">
        <w:rPr>
          <w:sz w:val="20"/>
          <w:szCs w:val="20"/>
        </w:rPr>
        <w:t>оценки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эффективности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использования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средств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бюджета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муниципального образования Тверской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области</w:t>
      </w:r>
      <w:proofErr w:type="gramEnd"/>
    </w:p>
    <w:p w:rsidR="00EF6BBE" w:rsidRPr="00A00D65" w:rsidRDefault="0056685E" w:rsidP="00CC66BC">
      <w:pPr>
        <w:pStyle w:val="a3"/>
        <w:ind w:left="4111" w:firstLine="992"/>
        <w:jc w:val="right"/>
        <w:rPr>
          <w:sz w:val="20"/>
          <w:szCs w:val="20"/>
        </w:rPr>
      </w:pPr>
      <w:r w:rsidRPr="00A00D65">
        <w:rPr>
          <w:sz w:val="20"/>
          <w:szCs w:val="20"/>
        </w:rPr>
        <w:t>«</w:t>
      </w:r>
      <w:proofErr w:type="spellStart"/>
      <w:r w:rsidRPr="00A00D65">
        <w:rPr>
          <w:sz w:val="20"/>
          <w:szCs w:val="20"/>
        </w:rPr>
        <w:t>Дмитровогорское</w:t>
      </w:r>
      <w:proofErr w:type="spellEnd"/>
      <w:r w:rsidRPr="00A00D65">
        <w:rPr>
          <w:sz w:val="20"/>
          <w:szCs w:val="20"/>
        </w:rPr>
        <w:t xml:space="preserve"> сельское поселение», </w:t>
      </w:r>
      <w:proofErr w:type="gramStart"/>
      <w:r w:rsidRPr="00A00D65">
        <w:rPr>
          <w:sz w:val="20"/>
          <w:szCs w:val="20"/>
        </w:rPr>
        <w:t>направляемых</w:t>
      </w:r>
      <w:proofErr w:type="gramEnd"/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на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капитальные</w:t>
      </w:r>
      <w:r w:rsidR="00444B36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вложения</w:t>
      </w:r>
    </w:p>
    <w:p w:rsidR="00EF6BBE" w:rsidRPr="00831549" w:rsidRDefault="00EF6BBE" w:rsidP="00CC66BC">
      <w:pPr>
        <w:pStyle w:val="a3"/>
        <w:rPr>
          <w:sz w:val="24"/>
          <w:szCs w:val="24"/>
        </w:rPr>
      </w:pPr>
    </w:p>
    <w:p w:rsidR="00EF6BBE" w:rsidRPr="00831549" w:rsidRDefault="0056685E" w:rsidP="00CC66BC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Рекомендуемые количественные показатели, характеризующие результаты реализации инвестиционного проекта</w:t>
      </w:r>
    </w:p>
    <w:p w:rsidR="00EF6BBE" w:rsidRDefault="00EF6BBE" w:rsidP="00831549">
      <w:pPr>
        <w:pStyle w:val="a3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839"/>
        <w:gridCol w:w="400"/>
        <w:gridCol w:w="2839"/>
        <w:gridCol w:w="3344"/>
      </w:tblGrid>
      <w:tr w:rsidR="00CC66BC" w:rsidRPr="00CC66BC" w:rsidTr="00CC66BC">
        <w:tc>
          <w:tcPr>
            <w:tcW w:w="311" w:type="pct"/>
            <w:vMerge w:val="restar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N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CC66BC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/п</w:t>
            </w:r>
          </w:p>
        </w:tc>
        <w:tc>
          <w:tcPr>
            <w:tcW w:w="1413" w:type="pct"/>
            <w:vMerge w:val="restar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Объекты капитального строительства</w:t>
            </w:r>
          </w:p>
        </w:tc>
        <w:tc>
          <w:tcPr>
            <w:tcW w:w="3276" w:type="pct"/>
            <w:gridSpan w:val="3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Количественные показатели:</w:t>
            </w:r>
          </w:p>
        </w:tc>
      </w:tr>
      <w:tr w:rsidR="00CC66BC" w:rsidRPr="00CC66BC" w:rsidTr="00CC66BC">
        <w:tc>
          <w:tcPr>
            <w:tcW w:w="311" w:type="pct"/>
            <w:vMerge/>
          </w:tcPr>
          <w:p w:rsidR="00CC66BC" w:rsidRPr="00CC66BC" w:rsidRDefault="00CC66BC" w:rsidP="00CC66B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413" w:type="pct"/>
            <w:vMerge/>
          </w:tcPr>
          <w:p w:rsidR="00CC66BC" w:rsidRPr="00CC66BC" w:rsidRDefault="00CC66BC" w:rsidP="00CC66BC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характеризующие прямые (непосредственные) результаты инвестиционного проекта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характеризующие конечные результаты инвестиционного проекта</w:t>
            </w:r>
          </w:p>
        </w:tc>
      </w:tr>
      <w:tr w:rsidR="00CC66BC" w:rsidRPr="00CC66BC" w:rsidTr="00CC66BC">
        <w:tc>
          <w:tcPr>
            <w:tcW w:w="5000" w:type="pct"/>
            <w:gridSpan w:val="5"/>
          </w:tcPr>
          <w:p w:rsidR="00CC66BC" w:rsidRPr="00CC66BC" w:rsidRDefault="00CC66BC" w:rsidP="00CC66BC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Раздел I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Строительство (реконструкция) объектов здравоохранения, образования,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культуры, спорта, молодежной политики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Медицинские организации (медицинские центры, больницы, поликлиники, родильные дома, диспансеры и др.)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Мощность объекта: количество койко-мест; количество посещений в смену.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здания,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Рост обеспеченности населения Тверской области медицинскими услугами, врачами и средним медицинским персоналом в процентах к уровню обеспеченности до реализации инвестиционного проекта, в случае создания (реконструкции) специализированных медицинских центров, клиник - снижение заболеваемости, смертности по профилю медицинской организации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Образовательные организации (дошкольные и общеобразовательные учреждения, центры детского творчества)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Мощность объекта - количество мест.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здания,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Рост обеспеченности населения Тверской области (в расчете на 100 детей) местами в дошкольных образовательных, общеобразовательных, организациях, центрах детского творчества в процентах к уровню обеспеченности до реализации инвестиционного проекта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Организации культуры (театры, музеи, библиотеки и т.п.)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Мощность объекта: количество мест;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количество посетителей в день.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Для библиотек - число единиц библиотечного фонда.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Для музеев - число предметов музейного фонда, ед.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здания,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Рост обеспеченности населения Тверской области (в расчете на 1000 жителей) местами в организациях культуры в процентах к уровню обеспеченности до реализации инвестиционного проекта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Организации социальной защиты населения (дома инвалидов и престарелых, детей-инвалидов, детские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дома)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1. Мощность объекта - количество мест.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здания,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Рост обеспеченности населения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Тверской области местами в организациях социальной защиты населения в процентах к уровню обеспеченности до реализации инвестиционного проекта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5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Объекты физической культуры и спорта, молодежной политики (стадионы, спортивные и молодежные центры, ледовые арены, плавательные бассейны и другие спортивные сооружения)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здания,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Рост обеспеченности населения Тверской области объектами физической культуры и спорта, рост количества ме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ст в пр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оцентах к уровню обеспеченности до реализации инвестиционного проекта</w:t>
            </w:r>
          </w:p>
        </w:tc>
      </w:tr>
      <w:tr w:rsidR="00CC66BC" w:rsidRPr="00CC66BC" w:rsidTr="00CC66BC">
        <w:tc>
          <w:tcPr>
            <w:tcW w:w="5000" w:type="pct"/>
            <w:gridSpan w:val="5"/>
          </w:tcPr>
          <w:p w:rsidR="00CC66BC" w:rsidRPr="00CC66BC" w:rsidRDefault="00CC66BC" w:rsidP="00CC66BC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Раздел II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Строительство (реконструкция) общественных зданий и жилых помещений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Жилые дома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Полезная жилая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Количество квартир, шт.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Сокращение количества очередников 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на улучшение жилищных условий в Тверской области в процентах к количеству очередников до реализации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 xml:space="preserve"> инвестиционного проекта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Административные здания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Полезная и служебная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Общежития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мест, ед.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Здания образовательных организаций, осуществляющих образовательную деятельность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учебных мест, ед.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и полезная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Строительный объем, куб. м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CC66BC" w:rsidRPr="00CC66BC" w:rsidTr="00CC66BC">
        <w:tc>
          <w:tcPr>
            <w:tcW w:w="5000" w:type="pct"/>
            <w:gridSpan w:val="5"/>
          </w:tcPr>
          <w:p w:rsidR="00CC66BC" w:rsidRPr="00CC66BC" w:rsidRDefault="00CC66BC" w:rsidP="00CC66BC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Раздел III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Строительство (реконструкция) объектов коммунальной инфраструктуры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и охраны окружающей среды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Мощность объекта - объем переработки очищаемого ресурса, куб. м (тонн) в сутки (год)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Сокращение концентрации вредных веще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ств в сбр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осах (выбросах) в процентах к их концентрации до реализации инвестиционного проекта.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Соответствие концентрации вредных веще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ств пр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едельно допустимой концентрации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Береговые сооружения для защиты от наводнений,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противооползневые сооружения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1. Общая площадь (объем) объекта, кв. м (куб. м).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 xml:space="preserve">1. Общая площадь защищаемой от наводнения (оползня) береговой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зоны, тыс.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Предотвращенный экономический ущерб (по данным экономического ущерба от последнего наводнения, оползня), млн. рублей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3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Мощность объекта - объем переработки очищаемого ресурса, куб. м (тонн) в сутки (год)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Срок безопасного хранения захороненных ТПО, лет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Предотвращение выбытия из сельскохозяйственного оборота сельхозугодий, гектары.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о-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,газо- и электроснабжения)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Мощность объекта в соответствующих натуральных единицах измерения.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Увеличение количества населенных пунктов, имеющих водопровод и канализацию,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Увеличение уровня газификации муниципального образования или входящих в него поселений в процентах к уровню газификации до начала реализации инвестиционного проекта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Сортировка, переработка и утилизация твердых бытовых отходов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Мощность объекта - объем переработки твердых бытовых отходов, тонн в сутки (год)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рекультивированных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земель, гектары</w:t>
            </w:r>
          </w:p>
        </w:tc>
      </w:tr>
      <w:tr w:rsidR="00CC66BC" w:rsidRPr="00CC66BC" w:rsidTr="00CC66BC">
        <w:tc>
          <w:tcPr>
            <w:tcW w:w="5000" w:type="pct"/>
            <w:gridSpan w:val="5"/>
          </w:tcPr>
          <w:p w:rsidR="00CC66BC" w:rsidRPr="00CC66BC" w:rsidRDefault="00CC66BC" w:rsidP="00CC66BC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Раздел IV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Строительство (реконструкция) производственных объектов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Производственные объекты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Мощность объекта в соответствующих натуральных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Конечные результаты с учетом типа инвестиционного проекта (например, повышение доли конкурентоспособной продукции (услуг) в общем объеме производства в процентах)</w:t>
            </w:r>
          </w:p>
        </w:tc>
      </w:tr>
      <w:tr w:rsidR="00CC66BC" w:rsidRPr="00CC66BC" w:rsidTr="00CC66BC">
        <w:tc>
          <w:tcPr>
            <w:tcW w:w="5000" w:type="pct"/>
            <w:gridSpan w:val="5"/>
          </w:tcPr>
          <w:p w:rsidR="00CC66BC" w:rsidRPr="00CC66BC" w:rsidRDefault="00CC66BC" w:rsidP="00CC66BC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Раздел V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Строительство (реконструкция) инфраструктуры инновационной системы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Инфраструктура научно-технической и инновационной деятельности (научные центры по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 xml:space="preserve">разработке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нанотехнологий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;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нанопроизводства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1.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Иные размерные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2. Количество новых технологий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proofErr w:type="gramStart"/>
            <w:r w:rsidRPr="00CC66BC">
              <w:rPr>
                <w:sz w:val="20"/>
                <w:szCs w:val="20"/>
                <w:lang w:bidi="ar-SA"/>
              </w:rPr>
              <w:t>Инфраструктура коммерциализации инноваций (особые экономические зоны, технопарки,</w:t>
            </w:r>
            <w:proofErr w:type="gramEnd"/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C66BC">
              <w:rPr>
                <w:sz w:val="20"/>
                <w:szCs w:val="20"/>
                <w:lang w:bidi="ar-SA"/>
              </w:rPr>
              <w:t>инновационно-технологические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центры,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бизнес-инкубаторы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и т.п.)</w:t>
            </w:r>
            <w:proofErr w:type="gramEnd"/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Повышение доли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инновационно-активных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Повышение доли инновационной продукции в общем объеме выпускаемой продукции в процентах</w:t>
            </w:r>
          </w:p>
        </w:tc>
      </w:tr>
      <w:tr w:rsidR="00CC66BC" w:rsidRPr="00CC66BC" w:rsidTr="00CC66BC">
        <w:tc>
          <w:tcPr>
            <w:tcW w:w="5000" w:type="pct"/>
            <w:gridSpan w:val="5"/>
          </w:tcPr>
          <w:p w:rsidR="00CC66BC" w:rsidRPr="00CC66BC" w:rsidRDefault="00CC66BC" w:rsidP="00CC66BC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Раздел VI</w:t>
            </w:r>
          </w:p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Строительство (реконструкция) объектов транспортной инфраструктуры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Автомобильные дороги общего пользования местного значения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км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Объем (увеличение объема) грузооборота транспорта общего пользования,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тонно-км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год; пассажирооборота автобусного и другого транспорта,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пассажиро-км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Сокращение времени пребывания грузов, пассажиров в пути, процентов.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Мосты, тоннели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Эксплуатационная длина объекта, </w:t>
            </w:r>
            <w:proofErr w:type="gramStart"/>
            <w:r w:rsidRPr="00CC66BC">
              <w:rPr>
                <w:sz w:val="20"/>
                <w:szCs w:val="20"/>
                <w:lang w:bidi="ar-SA"/>
              </w:rPr>
              <w:t>км</w:t>
            </w:r>
            <w:proofErr w:type="gramEnd"/>
            <w:r w:rsidRPr="00CC66BC">
              <w:rPr>
                <w:sz w:val="20"/>
                <w:szCs w:val="20"/>
                <w:lang w:bidi="ar-SA"/>
              </w:rPr>
              <w:t>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тонно-км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Объем (увеличение объема) пассажирооборота автобусного и другого транспорта,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пассажиро-км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Сокращение времени пребывания грузов, пассажиров в пути, процентов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1. Количество создаваемых 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тонно-км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пассажиро-км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4. Сокращение времени пребывания грузов, пассажиров в пути, процентов</w:t>
            </w:r>
          </w:p>
        </w:tc>
      </w:tr>
      <w:tr w:rsidR="00CC66BC" w:rsidRPr="00CC66BC" w:rsidTr="00CC66BC">
        <w:tc>
          <w:tcPr>
            <w:tcW w:w="311" w:type="pct"/>
          </w:tcPr>
          <w:p w:rsidR="00CC66BC" w:rsidRPr="00CC66BC" w:rsidRDefault="00CC66BC" w:rsidP="00CC66BC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413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Речные порты, портопункты и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причалы</w:t>
            </w:r>
          </w:p>
        </w:tc>
        <w:tc>
          <w:tcPr>
            <w:tcW w:w="1612" w:type="pct"/>
            <w:gridSpan w:val="2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 xml:space="preserve">1. Мощность объекта (объем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перевозимых грузов, тонн; количество перевозимых пассажиров, человек).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2. Общая площадь объекта, кв. м.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1664" w:type="pct"/>
          </w:tcPr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lastRenderedPageBreak/>
              <w:t xml:space="preserve">1. Количество создаваемых </w:t>
            </w:r>
            <w:r w:rsidRPr="00CC66BC">
              <w:rPr>
                <w:sz w:val="20"/>
                <w:szCs w:val="20"/>
                <w:lang w:bidi="ar-SA"/>
              </w:rPr>
              <w:lastRenderedPageBreak/>
              <w:t>(сохраняемых) рабочих мест, единицы.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тонно-км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CC66BC">
              <w:rPr>
                <w:sz w:val="20"/>
                <w:szCs w:val="20"/>
                <w:lang w:bidi="ar-SA"/>
              </w:rPr>
              <w:t>пассажиро-км</w:t>
            </w:r>
            <w:proofErr w:type="spellEnd"/>
            <w:r w:rsidRPr="00CC66BC">
              <w:rPr>
                <w:sz w:val="20"/>
                <w:szCs w:val="20"/>
                <w:lang w:bidi="ar-SA"/>
              </w:rPr>
              <w:t xml:space="preserve"> в год.</w:t>
            </w:r>
          </w:p>
          <w:p w:rsidR="00CC66BC" w:rsidRPr="00CC66BC" w:rsidRDefault="00CC66BC" w:rsidP="00CC66BC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4. Сокращение времени пребывания грузов, пассажиров в пути, процентов</w:t>
            </w:r>
          </w:p>
        </w:tc>
      </w:tr>
    </w:tbl>
    <w:p w:rsidR="00CC66BC" w:rsidRDefault="00CC66BC" w:rsidP="00831549">
      <w:pPr>
        <w:pStyle w:val="a3"/>
        <w:rPr>
          <w:sz w:val="24"/>
          <w:szCs w:val="24"/>
        </w:rPr>
      </w:pPr>
    </w:p>
    <w:p w:rsidR="00CC66BC" w:rsidRDefault="00CC66BC" w:rsidP="00831549">
      <w:pPr>
        <w:pStyle w:val="a3"/>
        <w:rPr>
          <w:sz w:val="24"/>
          <w:szCs w:val="24"/>
        </w:rPr>
      </w:pPr>
    </w:p>
    <w:p w:rsidR="00EF6BBE" w:rsidRPr="00831549" w:rsidRDefault="00EF6BBE" w:rsidP="00831549">
      <w:pPr>
        <w:rPr>
          <w:sz w:val="24"/>
          <w:szCs w:val="24"/>
        </w:rPr>
        <w:sectPr w:rsidR="00EF6BBE" w:rsidRPr="00831549" w:rsidSect="00831549">
          <w:pgSz w:w="11900" w:h="16850"/>
          <w:pgMar w:top="980" w:right="843" w:bottom="1135" w:left="1134" w:header="720" w:footer="720" w:gutter="0"/>
          <w:cols w:space="720"/>
        </w:sectPr>
      </w:pPr>
    </w:p>
    <w:p w:rsidR="00444B36" w:rsidRDefault="00444B36" w:rsidP="00444B36">
      <w:pPr>
        <w:pStyle w:val="a3"/>
        <w:ind w:left="4372"/>
        <w:jc w:val="right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56685E" w:rsidRPr="00444B36">
        <w:rPr>
          <w:b/>
          <w:sz w:val="24"/>
          <w:szCs w:val="24"/>
        </w:rPr>
        <w:t>Приложение</w:t>
      </w:r>
      <w:r w:rsidRPr="00444B36">
        <w:rPr>
          <w:b/>
          <w:sz w:val="24"/>
          <w:szCs w:val="24"/>
        </w:rPr>
        <w:t xml:space="preserve"> № </w:t>
      </w:r>
      <w:r w:rsidR="0056685E" w:rsidRPr="00444B36">
        <w:rPr>
          <w:b/>
          <w:spacing w:val="-12"/>
          <w:sz w:val="24"/>
          <w:szCs w:val="24"/>
        </w:rPr>
        <w:t>5</w:t>
      </w:r>
    </w:p>
    <w:p w:rsidR="00EF6BBE" w:rsidRPr="00A00D65" w:rsidRDefault="00444B36" w:rsidP="00444B36">
      <w:pPr>
        <w:pStyle w:val="a3"/>
        <w:ind w:left="4372"/>
        <w:jc w:val="right"/>
        <w:rPr>
          <w:sz w:val="20"/>
          <w:szCs w:val="20"/>
        </w:rPr>
      </w:pPr>
      <w:r w:rsidRPr="00A00D65">
        <w:rPr>
          <w:spacing w:val="-12"/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к Методике</w:t>
      </w:r>
      <w:r w:rsidRPr="00A00D65">
        <w:rPr>
          <w:sz w:val="20"/>
          <w:szCs w:val="20"/>
        </w:rPr>
        <w:t xml:space="preserve"> </w:t>
      </w:r>
      <w:proofErr w:type="gramStart"/>
      <w:r w:rsidR="0056685E" w:rsidRPr="00A00D65">
        <w:rPr>
          <w:sz w:val="20"/>
          <w:szCs w:val="20"/>
        </w:rPr>
        <w:t>оценки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эффективности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использования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средств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бюджета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муниципального образования Тверской</w:t>
      </w:r>
      <w:proofErr w:type="gramEnd"/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области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«</w:t>
      </w:r>
      <w:proofErr w:type="spellStart"/>
      <w:r w:rsidR="0056685E" w:rsidRPr="00A00D65">
        <w:rPr>
          <w:sz w:val="20"/>
          <w:szCs w:val="20"/>
        </w:rPr>
        <w:t>Дмитровогорское</w:t>
      </w:r>
      <w:proofErr w:type="spellEnd"/>
      <w:r w:rsidR="0056685E" w:rsidRPr="00A00D65">
        <w:rPr>
          <w:sz w:val="20"/>
          <w:szCs w:val="20"/>
        </w:rPr>
        <w:t xml:space="preserve"> сельское поселение», направляемых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на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капитальные</w:t>
      </w:r>
      <w:r w:rsidRPr="00A00D65">
        <w:rPr>
          <w:sz w:val="20"/>
          <w:szCs w:val="20"/>
        </w:rPr>
        <w:t xml:space="preserve"> </w:t>
      </w:r>
      <w:r w:rsidR="0056685E" w:rsidRPr="00A00D65">
        <w:rPr>
          <w:sz w:val="20"/>
          <w:szCs w:val="20"/>
        </w:rPr>
        <w:t>вложения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Расчет</w:t>
      </w:r>
    </w:p>
    <w:p w:rsidR="00EF6BBE" w:rsidRPr="00831549" w:rsidRDefault="0056685E" w:rsidP="00831549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интегральной оценки эффективности инвестиционного проекта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2976"/>
        <w:gridCol w:w="2129"/>
      </w:tblGrid>
      <w:tr w:rsidR="00EF6BBE" w:rsidRPr="00831549">
        <w:trPr>
          <w:trHeight w:val="506"/>
        </w:trPr>
        <w:tc>
          <w:tcPr>
            <w:tcW w:w="4503" w:type="dxa"/>
          </w:tcPr>
          <w:p w:rsidR="00EF6BBE" w:rsidRPr="00831549" w:rsidRDefault="0056685E" w:rsidP="00831549">
            <w:pPr>
              <w:pStyle w:val="TableParagraph"/>
              <w:ind w:left="1700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</w:tcPr>
          <w:p w:rsidR="00EF6BBE" w:rsidRPr="00831549" w:rsidRDefault="0056685E" w:rsidP="00831549">
            <w:pPr>
              <w:pStyle w:val="TableParagraph"/>
              <w:ind w:left="372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Оценка эффективности</w:t>
            </w:r>
          </w:p>
        </w:tc>
        <w:tc>
          <w:tcPr>
            <w:tcW w:w="2129" w:type="dxa"/>
          </w:tcPr>
          <w:p w:rsidR="00EF6BBE" w:rsidRPr="00831549" w:rsidRDefault="0056685E" w:rsidP="00831549">
            <w:pPr>
              <w:pStyle w:val="TableParagraph"/>
              <w:ind w:left="410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Весовой</w:t>
            </w:r>
          </w:p>
          <w:p w:rsidR="00EF6BBE" w:rsidRPr="00831549" w:rsidRDefault="0056685E" w:rsidP="00831549">
            <w:pPr>
              <w:pStyle w:val="TableParagraph"/>
              <w:ind w:left="412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коэффициент</w:t>
            </w:r>
          </w:p>
        </w:tc>
      </w:tr>
      <w:tr w:rsidR="00EF6BBE" w:rsidRPr="00831549">
        <w:trPr>
          <w:trHeight w:val="505"/>
        </w:trPr>
        <w:tc>
          <w:tcPr>
            <w:tcW w:w="4503" w:type="dxa"/>
          </w:tcPr>
          <w:p w:rsidR="00EF6BBE" w:rsidRPr="00831549" w:rsidRDefault="0056685E" w:rsidP="00831549">
            <w:pPr>
              <w:pStyle w:val="TableParagraph"/>
              <w:ind w:left="107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Оценка эффективности на основе</w:t>
            </w:r>
          </w:p>
          <w:p w:rsidR="00EF6BBE" w:rsidRPr="00831549" w:rsidRDefault="0056685E" w:rsidP="00831549">
            <w:pPr>
              <w:pStyle w:val="TableParagraph"/>
              <w:ind w:left="107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качественных критериев, Ч</w:t>
            </w:r>
            <w:proofErr w:type="gramStart"/>
            <w:r w:rsidRPr="00831549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976" w:type="dxa"/>
          </w:tcPr>
          <w:p w:rsidR="00EF6BBE" w:rsidRPr="00831549" w:rsidRDefault="00EF6BBE" w:rsidP="008315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F6BBE" w:rsidRPr="00831549" w:rsidRDefault="0056685E" w:rsidP="00831549">
            <w:pPr>
              <w:pStyle w:val="TableParagraph"/>
              <w:ind w:left="410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0,2</w:t>
            </w:r>
          </w:p>
        </w:tc>
      </w:tr>
      <w:tr w:rsidR="00EF6BBE" w:rsidRPr="00831549">
        <w:trPr>
          <w:trHeight w:val="506"/>
        </w:trPr>
        <w:tc>
          <w:tcPr>
            <w:tcW w:w="4503" w:type="dxa"/>
          </w:tcPr>
          <w:p w:rsidR="00EF6BBE" w:rsidRPr="00831549" w:rsidRDefault="0056685E" w:rsidP="00831549">
            <w:pPr>
              <w:pStyle w:val="TableParagraph"/>
              <w:ind w:left="107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Оценка эффективности на основе</w:t>
            </w:r>
          </w:p>
          <w:p w:rsidR="00EF6BBE" w:rsidRPr="00831549" w:rsidRDefault="0056685E" w:rsidP="00831549">
            <w:pPr>
              <w:pStyle w:val="TableParagraph"/>
              <w:ind w:left="107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количественных критериев, Ч</w:t>
            </w:r>
            <w:proofErr w:type="gramStart"/>
            <w:r w:rsidRPr="00831549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976" w:type="dxa"/>
          </w:tcPr>
          <w:p w:rsidR="00EF6BBE" w:rsidRPr="00831549" w:rsidRDefault="00EF6BBE" w:rsidP="008315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F6BBE" w:rsidRPr="00831549" w:rsidRDefault="0056685E" w:rsidP="00831549">
            <w:pPr>
              <w:pStyle w:val="TableParagraph"/>
              <w:ind w:left="410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0,8</w:t>
            </w:r>
          </w:p>
        </w:tc>
      </w:tr>
      <w:tr w:rsidR="00EF6BBE" w:rsidRPr="00831549">
        <w:trPr>
          <w:trHeight w:val="1012"/>
        </w:trPr>
        <w:tc>
          <w:tcPr>
            <w:tcW w:w="4503" w:type="dxa"/>
          </w:tcPr>
          <w:p w:rsidR="00EF6BBE" w:rsidRPr="00831549" w:rsidRDefault="0056685E" w:rsidP="00831549">
            <w:pPr>
              <w:pStyle w:val="TableParagraph"/>
              <w:ind w:left="107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 xml:space="preserve">Интегральная оценка эффективности использования средств областного бюджета Тверской области, направляемых </w:t>
            </w:r>
            <w:proofErr w:type="gramStart"/>
            <w:r w:rsidRPr="00831549">
              <w:rPr>
                <w:sz w:val="24"/>
                <w:szCs w:val="24"/>
              </w:rPr>
              <w:t>на</w:t>
            </w:r>
            <w:proofErr w:type="gramEnd"/>
          </w:p>
          <w:p w:rsidR="00EF6BBE" w:rsidRPr="00831549" w:rsidRDefault="0056685E" w:rsidP="00831549">
            <w:pPr>
              <w:pStyle w:val="TableParagraph"/>
              <w:ind w:left="107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 xml:space="preserve">капитальные вложения, </w:t>
            </w:r>
            <w:proofErr w:type="spellStart"/>
            <w:r w:rsidRPr="00831549">
              <w:rPr>
                <w:sz w:val="24"/>
                <w:szCs w:val="24"/>
              </w:rPr>
              <w:t>Э</w:t>
            </w:r>
            <w:r w:rsidRPr="00831549">
              <w:rPr>
                <w:sz w:val="24"/>
                <w:szCs w:val="24"/>
                <w:vertAlign w:val="subscript"/>
              </w:rPr>
              <w:t>инт</w:t>
            </w:r>
            <w:proofErr w:type="spellEnd"/>
          </w:p>
        </w:tc>
        <w:tc>
          <w:tcPr>
            <w:tcW w:w="2976" w:type="dxa"/>
          </w:tcPr>
          <w:p w:rsidR="00EF6BBE" w:rsidRPr="00831549" w:rsidRDefault="00EF6BBE" w:rsidP="00831549">
            <w:pPr>
              <w:pStyle w:val="TableParagraph"/>
              <w:rPr>
                <w:sz w:val="24"/>
                <w:szCs w:val="24"/>
              </w:rPr>
            </w:pPr>
          </w:p>
          <w:p w:rsidR="00EF6BBE" w:rsidRPr="00831549" w:rsidRDefault="0056685E" w:rsidP="00831549">
            <w:pPr>
              <w:pStyle w:val="TableParagraph"/>
              <w:ind w:left="372"/>
              <w:jc w:val="center"/>
              <w:rPr>
                <w:sz w:val="24"/>
                <w:szCs w:val="24"/>
              </w:rPr>
            </w:pPr>
            <w:proofErr w:type="spellStart"/>
            <w:r w:rsidRPr="00831549">
              <w:rPr>
                <w:sz w:val="24"/>
                <w:szCs w:val="24"/>
              </w:rPr>
              <w:t>Э</w:t>
            </w:r>
            <w:r w:rsidRPr="00831549">
              <w:rPr>
                <w:sz w:val="24"/>
                <w:szCs w:val="24"/>
                <w:vertAlign w:val="subscript"/>
              </w:rPr>
              <w:t>инт</w:t>
            </w:r>
            <w:proofErr w:type="spellEnd"/>
            <w:r w:rsidRPr="00831549">
              <w:rPr>
                <w:sz w:val="24"/>
                <w:szCs w:val="24"/>
              </w:rPr>
              <w:t xml:space="preserve"> = Ч</w:t>
            </w:r>
            <w:proofErr w:type="gramStart"/>
            <w:r w:rsidRPr="00831549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831549">
              <w:rPr>
                <w:sz w:val="24"/>
                <w:szCs w:val="24"/>
              </w:rPr>
              <w:t>*0,2 + Ч</w:t>
            </w:r>
            <w:r w:rsidRPr="00831549">
              <w:rPr>
                <w:sz w:val="24"/>
                <w:szCs w:val="24"/>
                <w:vertAlign w:val="subscript"/>
              </w:rPr>
              <w:t>2</w:t>
            </w:r>
            <w:r w:rsidRPr="00831549">
              <w:rPr>
                <w:sz w:val="24"/>
                <w:szCs w:val="24"/>
              </w:rPr>
              <w:t>*0,8</w:t>
            </w:r>
          </w:p>
        </w:tc>
        <w:tc>
          <w:tcPr>
            <w:tcW w:w="2129" w:type="dxa"/>
          </w:tcPr>
          <w:p w:rsidR="00EF6BBE" w:rsidRPr="00831549" w:rsidRDefault="00EF6BBE" w:rsidP="00831549">
            <w:pPr>
              <w:pStyle w:val="TableParagraph"/>
              <w:rPr>
                <w:sz w:val="24"/>
                <w:szCs w:val="24"/>
              </w:rPr>
            </w:pPr>
          </w:p>
          <w:p w:rsidR="00EF6BBE" w:rsidRPr="00831549" w:rsidRDefault="0056685E" w:rsidP="00831549">
            <w:pPr>
              <w:pStyle w:val="TableParagraph"/>
              <w:ind w:left="410"/>
              <w:jc w:val="center"/>
              <w:rPr>
                <w:sz w:val="24"/>
                <w:szCs w:val="24"/>
              </w:rPr>
            </w:pPr>
            <w:r w:rsidRPr="00831549">
              <w:rPr>
                <w:sz w:val="24"/>
                <w:szCs w:val="24"/>
              </w:rPr>
              <w:t>1,0</w:t>
            </w:r>
          </w:p>
        </w:tc>
      </w:tr>
    </w:tbl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tabs>
          <w:tab w:val="left" w:pos="5375"/>
          <w:tab w:val="left" w:pos="7064"/>
          <w:tab w:val="left" w:pos="8048"/>
          <w:tab w:val="left" w:pos="9607"/>
        </w:tabs>
        <w:ind w:left="788"/>
        <w:rPr>
          <w:sz w:val="24"/>
          <w:szCs w:val="24"/>
        </w:rPr>
      </w:pPr>
      <w:r w:rsidRPr="00831549">
        <w:rPr>
          <w:sz w:val="24"/>
          <w:szCs w:val="24"/>
        </w:rPr>
        <w:t>Руководительинициатора</w:t>
      </w:r>
      <w:r w:rsidRPr="00831549">
        <w:rPr>
          <w:sz w:val="24"/>
          <w:szCs w:val="24"/>
        </w:rPr>
        <w:tab/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/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/</w:t>
      </w:r>
      <w:r w:rsidRPr="00831549">
        <w:rPr>
          <w:sz w:val="24"/>
          <w:szCs w:val="24"/>
          <w:u w:val="single"/>
        </w:rPr>
        <w:tab/>
      </w:r>
    </w:p>
    <w:p w:rsidR="00EF6BBE" w:rsidRPr="00831549" w:rsidRDefault="0056685E" w:rsidP="00831549">
      <w:pPr>
        <w:tabs>
          <w:tab w:val="left" w:pos="5694"/>
          <w:tab w:val="left" w:pos="7123"/>
          <w:tab w:val="left" w:pos="8481"/>
        </w:tabs>
        <w:ind w:left="788"/>
        <w:rPr>
          <w:sz w:val="24"/>
          <w:szCs w:val="24"/>
        </w:rPr>
      </w:pPr>
      <w:r w:rsidRPr="00831549">
        <w:rPr>
          <w:sz w:val="24"/>
          <w:szCs w:val="24"/>
        </w:rPr>
        <w:t>проверки</w:t>
      </w:r>
      <w:r w:rsidRPr="00831549">
        <w:rPr>
          <w:sz w:val="24"/>
          <w:szCs w:val="24"/>
        </w:rPr>
        <w:tab/>
        <w:t>(должность)</w:t>
      </w:r>
      <w:r w:rsidRPr="00831549">
        <w:rPr>
          <w:sz w:val="24"/>
          <w:szCs w:val="24"/>
        </w:rPr>
        <w:tab/>
        <w:t>(подпись)</w:t>
      </w:r>
      <w:r w:rsidRPr="00831549">
        <w:rPr>
          <w:sz w:val="24"/>
          <w:szCs w:val="24"/>
        </w:rPr>
        <w:tab/>
        <w:t>(Ф.И.О.)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tabs>
          <w:tab w:val="left" w:pos="2611"/>
          <w:tab w:val="left" w:pos="3198"/>
        </w:tabs>
        <w:ind w:left="788"/>
        <w:rPr>
          <w:sz w:val="24"/>
          <w:szCs w:val="24"/>
        </w:rPr>
      </w:pPr>
      <w:r w:rsidRPr="00831549">
        <w:rPr>
          <w:spacing w:val="12"/>
          <w:sz w:val="24"/>
          <w:szCs w:val="24"/>
        </w:rPr>
        <w:t>«</w:t>
      </w:r>
      <w:r w:rsidRPr="00831549">
        <w:rPr>
          <w:sz w:val="24"/>
          <w:szCs w:val="24"/>
        </w:rPr>
        <w:t>»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20</w:t>
      </w:r>
      <w:r w:rsidRPr="00831549">
        <w:rPr>
          <w:sz w:val="24"/>
          <w:szCs w:val="24"/>
          <w:u w:val="single"/>
        </w:rPr>
        <w:tab/>
      </w:r>
      <w:r w:rsidRPr="00831549">
        <w:rPr>
          <w:spacing w:val="-5"/>
          <w:sz w:val="24"/>
          <w:szCs w:val="24"/>
        </w:rPr>
        <w:t xml:space="preserve">г. </w:t>
      </w:r>
      <w:r w:rsidRPr="00831549">
        <w:rPr>
          <w:sz w:val="24"/>
          <w:szCs w:val="24"/>
        </w:rPr>
        <w:t>М.П.</w:t>
      </w:r>
    </w:p>
    <w:p w:rsidR="00EF6BBE" w:rsidRPr="00831549" w:rsidRDefault="00EF6BBE" w:rsidP="00831549">
      <w:pPr>
        <w:rPr>
          <w:sz w:val="24"/>
          <w:szCs w:val="24"/>
        </w:rPr>
        <w:sectPr w:rsidR="00EF6BBE" w:rsidRPr="00831549" w:rsidSect="00CC66BC">
          <w:pgSz w:w="11900" w:h="16850"/>
          <w:pgMar w:top="851" w:right="843" w:bottom="1135" w:left="1134" w:header="720" w:footer="720" w:gutter="0"/>
          <w:cols w:space="720"/>
        </w:sectPr>
      </w:pPr>
    </w:p>
    <w:p w:rsidR="00CF3F3C" w:rsidRPr="009657BF" w:rsidRDefault="0056685E" w:rsidP="00CC66BC">
      <w:pPr>
        <w:pStyle w:val="a3"/>
        <w:ind w:left="4111" w:firstLine="3747"/>
        <w:jc w:val="right"/>
        <w:rPr>
          <w:b/>
          <w:spacing w:val="-12"/>
          <w:sz w:val="24"/>
          <w:szCs w:val="24"/>
        </w:rPr>
      </w:pPr>
      <w:r w:rsidRPr="009657BF">
        <w:rPr>
          <w:b/>
          <w:sz w:val="24"/>
          <w:szCs w:val="24"/>
        </w:rPr>
        <w:lastRenderedPageBreak/>
        <w:t>Приложение</w:t>
      </w:r>
      <w:r w:rsidR="00CF3F3C" w:rsidRPr="009657BF">
        <w:rPr>
          <w:b/>
          <w:sz w:val="24"/>
          <w:szCs w:val="24"/>
        </w:rPr>
        <w:t xml:space="preserve"> № </w:t>
      </w:r>
      <w:r w:rsidRPr="009657BF">
        <w:rPr>
          <w:b/>
          <w:spacing w:val="-12"/>
          <w:sz w:val="24"/>
          <w:szCs w:val="24"/>
        </w:rPr>
        <w:t>2</w:t>
      </w:r>
      <w:r w:rsidR="00CF3F3C" w:rsidRPr="009657BF">
        <w:rPr>
          <w:b/>
          <w:spacing w:val="-12"/>
          <w:sz w:val="24"/>
          <w:szCs w:val="24"/>
        </w:rPr>
        <w:t xml:space="preserve"> </w:t>
      </w:r>
    </w:p>
    <w:p w:rsidR="00EF6BBE" w:rsidRPr="00A00D65" w:rsidRDefault="0056685E" w:rsidP="00CC66BC">
      <w:pPr>
        <w:pStyle w:val="a3"/>
        <w:ind w:left="4111" w:firstLine="3747"/>
        <w:jc w:val="right"/>
        <w:rPr>
          <w:sz w:val="20"/>
          <w:szCs w:val="20"/>
        </w:rPr>
      </w:pPr>
      <w:r w:rsidRPr="00A00D65">
        <w:rPr>
          <w:sz w:val="20"/>
          <w:szCs w:val="20"/>
        </w:rPr>
        <w:t>к Порядку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проведения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проверки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инвестиционных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проектов,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финансирование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которых планируется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осуществлять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полностью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или частично за счет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средств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бюджета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муниципального образования Тверской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области</w:t>
      </w:r>
      <w:proofErr w:type="gramStart"/>
      <w:r w:rsidRPr="00A00D65">
        <w:rPr>
          <w:sz w:val="20"/>
          <w:szCs w:val="20"/>
        </w:rPr>
        <w:t>«</w:t>
      </w:r>
      <w:proofErr w:type="spellStart"/>
      <w:r w:rsidRPr="00A00D65">
        <w:rPr>
          <w:sz w:val="20"/>
          <w:szCs w:val="20"/>
        </w:rPr>
        <w:t>Д</w:t>
      </w:r>
      <w:proofErr w:type="gramEnd"/>
      <w:r w:rsidRPr="00A00D65">
        <w:rPr>
          <w:sz w:val="20"/>
          <w:szCs w:val="20"/>
        </w:rPr>
        <w:t>митровогорское</w:t>
      </w:r>
      <w:proofErr w:type="spellEnd"/>
      <w:r w:rsidRPr="00A00D65">
        <w:rPr>
          <w:sz w:val="20"/>
          <w:szCs w:val="20"/>
        </w:rPr>
        <w:t xml:space="preserve"> сельское поселение», на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предмет</w:t>
      </w:r>
      <w:r w:rsidR="00CF3F3C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эффективности</w:t>
      </w:r>
      <w:r w:rsidR="009657B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использования средств</w:t>
      </w:r>
      <w:r w:rsidR="009657B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бюджета</w:t>
      </w:r>
      <w:r w:rsidR="009657B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муниципального</w:t>
      </w:r>
      <w:r w:rsidR="009657B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образования Тверской области«</w:t>
      </w:r>
      <w:proofErr w:type="spellStart"/>
      <w:r w:rsidRPr="00A00D65">
        <w:rPr>
          <w:sz w:val="20"/>
          <w:szCs w:val="20"/>
        </w:rPr>
        <w:t>Дмитровогорское</w:t>
      </w:r>
      <w:proofErr w:type="spellEnd"/>
      <w:r w:rsidRPr="00A00D65">
        <w:rPr>
          <w:sz w:val="20"/>
          <w:szCs w:val="20"/>
        </w:rPr>
        <w:t xml:space="preserve"> сельское поселение»,направляемых на капитальныевложения</w:t>
      </w:r>
    </w:p>
    <w:p w:rsidR="00EF6BBE" w:rsidRPr="00A00D65" w:rsidRDefault="0056685E" w:rsidP="00831549">
      <w:pPr>
        <w:pStyle w:val="a3"/>
        <w:ind w:left="4334"/>
        <w:jc w:val="both"/>
        <w:rPr>
          <w:sz w:val="20"/>
          <w:szCs w:val="20"/>
        </w:rPr>
      </w:pPr>
      <w:r w:rsidRPr="00A00D65">
        <w:rPr>
          <w:sz w:val="20"/>
          <w:szCs w:val="20"/>
        </w:rPr>
        <w:t xml:space="preserve">В </w:t>
      </w:r>
      <w:r w:rsidR="008C360C" w:rsidRPr="00A00D65">
        <w:rPr>
          <w:sz w:val="20"/>
          <w:szCs w:val="20"/>
        </w:rPr>
        <w:t>администрацию</w:t>
      </w:r>
      <w:r w:rsidRPr="00A00D65">
        <w:rPr>
          <w:sz w:val="20"/>
          <w:szCs w:val="20"/>
        </w:rPr>
        <w:t xml:space="preserve"> муниципального образования Тверской области «</w:t>
      </w:r>
      <w:proofErr w:type="spellStart"/>
      <w:r w:rsidRPr="00A00D65">
        <w:rPr>
          <w:sz w:val="20"/>
          <w:szCs w:val="20"/>
        </w:rPr>
        <w:t>Дмитровогорское</w:t>
      </w:r>
      <w:proofErr w:type="spellEnd"/>
      <w:r w:rsidRPr="00A00D65">
        <w:rPr>
          <w:sz w:val="20"/>
          <w:szCs w:val="20"/>
        </w:rPr>
        <w:t xml:space="preserve"> сельское поселение»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ind w:left="4689"/>
        <w:rPr>
          <w:sz w:val="24"/>
          <w:szCs w:val="24"/>
        </w:rPr>
      </w:pPr>
      <w:r w:rsidRPr="00831549">
        <w:rPr>
          <w:sz w:val="24"/>
          <w:szCs w:val="24"/>
        </w:rPr>
        <w:t>Заявление</w:t>
      </w:r>
    </w:p>
    <w:p w:rsidR="00EF6BBE" w:rsidRPr="00831549" w:rsidRDefault="0056685E" w:rsidP="00831549">
      <w:pPr>
        <w:pStyle w:val="a3"/>
        <w:ind w:left="466" w:firstLine="489"/>
        <w:rPr>
          <w:sz w:val="24"/>
          <w:szCs w:val="24"/>
        </w:rPr>
      </w:pPr>
      <w:r w:rsidRPr="00831549">
        <w:rPr>
          <w:sz w:val="24"/>
          <w:szCs w:val="24"/>
        </w:rPr>
        <w:t xml:space="preserve">о проведении проверки инвестиционного проекта на предмет </w:t>
      </w:r>
      <w:proofErr w:type="gramStart"/>
      <w:r w:rsidRPr="00831549">
        <w:rPr>
          <w:sz w:val="24"/>
          <w:szCs w:val="24"/>
        </w:rPr>
        <w:t>эффективности использования средств бюджета муниципального образования Тверской области</w:t>
      </w:r>
      <w:proofErr w:type="gramEnd"/>
    </w:p>
    <w:p w:rsidR="00EF6BBE" w:rsidRPr="00831549" w:rsidRDefault="001823AE" w:rsidP="00831549">
      <w:pPr>
        <w:pStyle w:val="a3"/>
        <w:ind w:left="788" w:firstLine="604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-251658240;mso-position-horizontal-relative:page" from="86.05pt,57.4pt" to="559.2pt,57.4pt" strokeweight=".15578mm">
            <w10:wrap anchorx="page"/>
          </v:line>
        </w:pict>
      </w:r>
      <w:r w:rsidR="0056685E" w:rsidRPr="00831549">
        <w:rPr>
          <w:sz w:val="24"/>
          <w:szCs w:val="24"/>
        </w:rPr>
        <w:t>«</w:t>
      </w:r>
      <w:proofErr w:type="spellStart"/>
      <w:r w:rsidR="0056685E" w:rsidRPr="00831549">
        <w:rPr>
          <w:sz w:val="24"/>
          <w:szCs w:val="24"/>
        </w:rPr>
        <w:t>Дмитровогорское</w:t>
      </w:r>
      <w:proofErr w:type="spellEnd"/>
      <w:r w:rsidR="0056685E" w:rsidRPr="00831549">
        <w:rPr>
          <w:sz w:val="24"/>
          <w:szCs w:val="24"/>
        </w:rPr>
        <w:t xml:space="preserve"> сельское поселение», </w:t>
      </w:r>
      <w:proofErr w:type="gramStart"/>
      <w:r w:rsidR="0056685E" w:rsidRPr="00831549">
        <w:rPr>
          <w:sz w:val="24"/>
          <w:szCs w:val="24"/>
        </w:rPr>
        <w:t>направляемых</w:t>
      </w:r>
      <w:proofErr w:type="gramEnd"/>
      <w:r w:rsidR="0056685E" w:rsidRPr="00831549">
        <w:rPr>
          <w:sz w:val="24"/>
          <w:szCs w:val="24"/>
        </w:rPr>
        <w:t xml:space="preserve"> на капитальные вложения Инициатор проверки:</w:t>
      </w:r>
    </w:p>
    <w:p w:rsidR="00EF6BBE" w:rsidRPr="00831549" w:rsidRDefault="0056685E" w:rsidP="00831549">
      <w:pPr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(наименование инициаторапроверки)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p w:rsidR="00EF6BBE" w:rsidRPr="00831549" w:rsidRDefault="0056685E" w:rsidP="00831549">
      <w:pPr>
        <w:pStyle w:val="a3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Прошу провести проверку инвестиционногопроекта:</w:t>
      </w:r>
    </w:p>
    <w:p w:rsidR="00EF6BBE" w:rsidRPr="00831549" w:rsidRDefault="0056685E" w:rsidP="00831549">
      <w:pPr>
        <w:pStyle w:val="a3"/>
        <w:tabs>
          <w:tab w:val="left" w:pos="9355"/>
        </w:tabs>
        <w:jc w:val="center"/>
        <w:rPr>
          <w:sz w:val="24"/>
          <w:szCs w:val="24"/>
        </w:rPr>
      </w:pP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_</w:t>
      </w:r>
    </w:p>
    <w:p w:rsidR="00EF6BBE" w:rsidRPr="00831549" w:rsidRDefault="0056685E" w:rsidP="00831549">
      <w:pPr>
        <w:ind w:left="576"/>
        <w:jc w:val="center"/>
        <w:rPr>
          <w:sz w:val="24"/>
          <w:szCs w:val="24"/>
        </w:rPr>
      </w:pPr>
      <w:r w:rsidRPr="00831549">
        <w:rPr>
          <w:sz w:val="24"/>
          <w:szCs w:val="24"/>
        </w:rPr>
        <w:t>(наименование)</w:t>
      </w:r>
    </w:p>
    <w:p w:rsidR="00EF6BBE" w:rsidRPr="00831549" w:rsidRDefault="00EF6BBE" w:rsidP="0083154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804"/>
        <w:gridCol w:w="2988"/>
      </w:tblGrid>
      <w:tr w:rsidR="00EF6BBE" w:rsidRPr="00CC66BC">
        <w:trPr>
          <w:trHeight w:val="1012"/>
        </w:trPr>
        <w:tc>
          <w:tcPr>
            <w:tcW w:w="674" w:type="dxa"/>
          </w:tcPr>
          <w:p w:rsidR="00EF6BBE" w:rsidRPr="00CC66BC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1.</w:t>
            </w:r>
          </w:p>
        </w:tc>
        <w:tc>
          <w:tcPr>
            <w:tcW w:w="5804" w:type="dxa"/>
          </w:tcPr>
          <w:p w:rsidR="00EF6BBE" w:rsidRPr="00CC66BC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proofErr w:type="gramStart"/>
            <w:r w:rsidRPr="00CC66BC">
              <w:rPr>
                <w:sz w:val="20"/>
                <w:szCs w:val="20"/>
              </w:rPr>
              <w:t>Сведения об инициаторе проверки (наименование, юридический и почтовый адрес, адрес электронной почты, телефон и факс, фамилия, имя, отчество и телефон</w:t>
            </w:r>
            <w:proofErr w:type="gramEnd"/>
          </w:p>
          <w:p w:rsidR="00EF6BBE" w:rsidRPr="00CC66BC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руководителя)</w:t>
            </w:r>
          </w:p>
        </w:tc>
        <w:tc>
          <w:tcPr>
            <w:tcW w:w="2988" w:type="dxa"/>
          </w:tcPr>
          <w:p w:rsidR="00EF6BBE" w:rsidRPr="00CC66BC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CC66BC">
        <w:trPr>
          <w:trHeight w:val="1265"/>
        </w:trPr>
        <w:tc>
          <w:tcPr>
            <w:tcW w:w="674" w:type="dxa"/>
          </w:tcPr>
          <w:p w:rsidR="00EF6BBE" w:rsidRPr="00CC66BC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2.</w:t>
            </w:r>
          </w:p>
        </w:tc>
        <w:tc>
          <w:tcPr>
            <w:tcW w:w="5804" w:type="dxa"/>
          </w:tcPr>
          <w:p w:rsidR="00EF6BBE" w:rsidRPr="00CC66BC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proofErr w:type="gramStart"/>
            <w:r w:rsidRPr="00CC66BC">
              <w:rPr>
                <w:sz w:val="20"/>
                <w:szCs w:val="20"/>
              </w:rPr>
              <w:t>Сведения об объекте капитального строительства (наименование объекта, строительный (почтовый) адрес, основные технико-экономические показатели (площадь (для жилья - общая площадь квартир), объем,</w:t>
            </w:r>
            <w:proofErr w:type="gramEnd"/>
          </w:p>
          <w:p w:rsidR="00EF6BBE" w:rsidRPr="00CC66BC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протяженность, количество этажей, мощность и др.)</w:t>
            </w:r>
          </w:p>
        </w:tc>
        <w:tc>
          <w:tcPr>
            <w:tcW w:w="2988" w:type="dxa"/>
          </w:tcPr>
          <w:p w:rsidR="00EF6BBE" w:rsidRPr="00CC66BC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CC66BC">
        <w:trPr>
          <w:trHeight w:val="2025"/>
        </w:trPr>
        <w:tc>
          <w:tcPr>
            <w:tcW w:w="674" w:type="dxa"/>
          </w:tcPr>
          <w:p w:rsidR="00EF6BBE" w:rsidRPr="00CC66BC" w:rsidRDefault="0056685E" w:rsidP="00CC66BC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3.</w:t>
            </w:r>
          </w:p>
        </w:tc>
        <w:tc>
          <w:tcPr>
            <w:tcW w:w="5804" w:type="dxa"/>
          </w:tcPr>
          <w:p w:rsidR="00EF6BBE" w:rsidRPr="00CC66BC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Главный администратор (администратор) муниципальной программы муниципального образования Тверской области «</w:t>
            </w:r>
            <w:proofErr w:type="spellStart"/>
            <w:r w:rsidRPr="00CC66BC">
              <w:rPr>
                <w:sz w:val="20"/>
                <w:szCs w:val="20"/>
              </w:rPr>
              <w:t>Дмитровогорское</w:t>
            </w:r>
            <w:proofErr w:type="spellEnd"/>
            <w:r w:rsidRPr="00CC66BC">
              <w:rPr>
                <w:sz w:val="20"/>
                <w:szCs w:val="20"/>
              </w:rPr>
              <w:t xml:space="preserve"> сельское поселение», наименование и реквизиты муниципальной программы муниципального образования Тверской области «</w:t>
            </w:r>
            <w:proofErr w:type="spellStart"/>
            <w:r w:rsidRPr="00CC66BC">
              <w:rPr>
                <w:sz w:val="20"/>
                <w:szCs w:val="20"/>
              </w:rPr>
              <w:t>Дмитровогорское</w:t>
            </w:r>
            <w:proofErr w:type="spellEnd"/>
            <w:r w:rsidRPr="00CC66BC">
              <w:rPr>
                <w:sz w:val="20"/>
                <w:szCs w:val="20"/>
              </w:rPr>
              <w:t xml:space="preserve"> сельское поселение» (при наличии) и объем средств бюджета муниципального образования</w:t>
            </w:r>
          </w:p>
          <w:p w:rsidR="00EF6BBE" w:rsidRPr="00CC66BC" w:rsidRDefault="0056685E" w:rsidP="00831549">
            <w:pPr>
              <w:pStyle w:val="TableParagraph"/>
              <w:ind w:left="108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Тверской области «</w:t>
            </w:r>
            <w:proofErr w:type="spellStart"/>
            <w:r w:rsidRPr="00CC66BC">
              <w:rPr>
                <w:sz w:val="20"/>
                <w:szCs w:val="20"/>
              </w:rPr>
              <w:t>Дмитровогорское</w:t>
            </w:r>
            <w:proofErr w:type="spellEnd"/>
            <w:r w:rsidRPr="00CC66BC">
              <w:rPr>
                <w:sz w:val="20"/>
                <w:szCs w:val="20"/>
              </w:rPr>
              <w:t xml:space="preserve"> сельское поселение», </w:t>
            </w:r>
            <w:proofErr w:type="gramStart"/>
            <w:r w:rsidRPr="00CC66BC">
              <w:rPr>
                <w:sz w:val="20"/>
                <w:szCs w:val="20"/>
              </w:rPr>
              <w:t>который</w:t>
            </w:r>
            <w:proofErr w:type="gramEnd"/>
            <w:r w:rsidRPr="00CC66BC">
              <w:rPr>
                <w:sz w:val="20"/>
                <w:szCs w:val="20"/>
              </w:rPr>
              <w:t xml:space="preserve"> предполагается направить на капитальные вложения</w:t>
            </w:r>
          </w:p>
        </w:tc>
        <w:tc>
          <w:tcPr>
            <w:tcW w:w="2988" w:type="dxa"/>
          </w:tcPr>
          <w:p w:rsidR="00EF6BBE" w:rsidRPr="00CC66BC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F6BBE" w:rsidRPr="00831549" w:rsidRDefault="00EF6BBE" w:rsidP="0083154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8649"/>
      </w:tblGrid>
      <w:tr w:rsidR="00EF6BBE" w:rsidRPr="00CC66BC">
        <w:trPr>
          <w:trHeight w:val="253"/>
        </w:trPr>
        <w:tc>
          <w:tcPr>
            <w:tcW w:w="9467" w:type="dxa"/>
            <w:gridSpan w:val="2"/>
          </w:tcPr>
          <w:p w:rsidR="00EF6BBE" w:rsidRPr="00CC66BC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Перечень документов, прилагаемых к заявлению</w:t>
            </w:r>
          </w:p>
        </w:tc>
      </w:tr>
      <w:tr w:rsidR="00EF6BBE" w:rsidRPr="00CC66BC">
        <w:trPr>
          <w:trHeight w:val="251"/>
        </w:trPr>
        <w:tc>
          <w:tcPr>
            <w:tcW w:w="818" w:type="dxa"/>
          </w:tcPr>
          <w:p w:rsidR="00EF6BBE" w:rsidRPr="00CC66BC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1</w:t>
            </w:r>
          </w:p>
        </w:tc>
        <w:tc>
          <w:tcPr>
            <w:tcW w:w="8649" w:type="dxa"/>
          </w:tcPr>
          <w:p w:rsidR="00EF6BBE" w:rsidRPr="00CC66BC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CC66BC">
        <w:trPr>
          <w:trHeight w:val="254"/>
        </w:trPr>
        <w:tc>
          <w:tcPr>
            <w:tcW w:w="818" w:type="dxa"/>
          </w:tcPr>
          <w:p w:rsidR="00EF6BBE" w:rsidRPr="00CC66BC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2</w:t>
            </w:r>
          </w:p>
        </w:tc>
        <w:tc>
          <w:tcPr>
            <w:tcW w:w="8649" w:type="dxa"/>
          </w:tcPr>
          <w:p w:rsidR="00EF6BBE" w:rsidRPr="00CC66BC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6BBE" w:rsidRPr="00CC66BC">
        <w:trPr>
          <w:trHeight w:val="254"/>
        </w:trPr>
        <w:tc>
          <w:tcPr>
            <w:tcW w:w="818" w:type="dxa"/>
          </w:tcPr>
          <w:p w:rsidR="00EF6BBE" w:rsidRPr="00CC66BC" w:rsidRDefault="0056685E" w:rsidP="00831549">
            <w:pPr>
              <w:pStyle w:val="TableParagraph"/>
              <w:ind w:left="107"/>
              <w:rPr>
                <w:sz w:val="20"/>
                <w:szCs w:val="20"/>
              </w:rPr>
            </w:pPr>
            <w:r w:rsidRPr="00CC66BC">
              <w:rPr>
                <w:sz w:val="20"/>
                <w:szCs w:val="20"/>
              </w:rPr>
              <w:t>…</w:t>
            </w:r>
          </w:p>
        </w:tc>
        <w:tc>
          <w:tcPr>
            <w:tcW w:w="8649" w:type="dxa"/>
          </w:tcPr>
          <w:p w:rsidR="00EF6BBE" w:rsidRPr="00CC66BC" w:rsidRDefault="00EF6BBE" w:rsidP="0083154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C66BC" w:rsidRDefault="00CC66BC" w:rsidP="00CC66BC">
      <w:pPr>
        <w:pStyle w:val="a3"/>
        <w:tabs>
          <w:tab w:val="left" w:pos="5375"/>
          <w:tab w:val="left" w:pos="7064"/>
          <w:tab w:val="left" w:pos="8048"/>
          <w:tab w:val="left" w:pos="9607"/>
        </w:tabs>
        <w:rPr>
          <w:sz w:val="24"/>
          <w:szCs w:val="24"/>
        </w:rPr>
      </w:pPr>
    </w:p>
    <w:p w:rsidR="00EF6BBE" w:rsidRPr="00831549" w:rsidRDefault="0056685E" w:rsidP="00CC66BC">
      <w:pPr>
        <w:pStyle w:val="a3"/>
        <w:tabs>
          <w:tab w:val="left" w:pos="5375"/>
          <w:tab w:val="left" w:pos="7064"/>
          <w:tab w:val="left" w:pos="8048"/>
          <w:tab w:val="left" w:pos="9607"/>
        </w:tabs>
        <w:rPr>
          <w:sz w:val="24"/>
          <w:szCs w:val="24"/>
        </w:rPr>
      </w:pPr>
      <w:r w:rsidRPr="00831549">
        <w:rPr>
          <w:sz w:val="24"/>
          <w:szCs w:val="24"/>
        </w:rPr>
        <w:t>Руководительинициатора</w:t>
      </w:r>
      <w:r w:rsidRPr="00831549">
        <w:rPr>
          <w:sz w:val="24"/>
          <w:szCs w:val="24"/>
        </w:rPr>
        <w:tab/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/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/</w:t>
      </w:r>
      <w:r w:rsidRPr="00831549">
        <w:rPr>
          <w:sz w:val="24"/>
          <w:szCs w:val="24"/>
          <w:u w:val="single"/>
        </w:rPr>
        <w:tab/>
      </w:r>
    </w:p>
    <w:p w:rsidR="00EF6BBE" w:rsidRPr="00831549" w:rsidRDefault="0056685E" w:rsidP="00CC66BC">
      <w:pPr>
        <w:tabs>
          <w:tab w:val="left" w:pos="5694"/>
          <w:tab w:val="left" w:pos="7068"/>
          <w:tab w:val="left" w:pos="8481"/>
        </w:tabs>
        <w:rPr>
          <w:sz w:val="24"/>
          <w:szCs w:val="24"/>
        </w:rPr>
      </w:pPr>
      <w:r w:rsidRPr="00831549">
        <w:rPr>
          <w:sz w:val="24"/>
          <w:szCs w:val="24"/>
        </w:rPr>
        <w:t>проверки</w:t>
      </w:r>
      <w:r w:rsidRPr="00831549">
        <w:rPr>
          <w:sz w:val="24"/>
          <w:szCs w:val="24"/>
        </w:rPr>
        <w:tab/>
        <w:t>(должность)</w:t>
      </w:r>
      <w:r w:rsidRPr="00831549">
        <w:rPr>
          <w:sz w:val="24"/>
          <w:szCs w:val="24"/>
        </w:rPr>
        <w:tab/>
        <w:t>(подпись)</w:t>
      </w:r>
      <w:r w:rsidRPr="00831549">
        <w:rPr>
          <w:sz w:val="24"/>
          <w:szCs w:val="24"/>
        </w:rPr>
        <w:tab/>
        <w:t>(Ф.И.О.)</w:t>
      </w:r>
    </w:p>
    <w:p w:rsidR="00EF6BBE" w:rsidRPr="00831549" w:rsidRDefault="0056685E" w:rsidP="00831549">
      <w:pPr>
        <w:pStyle w:val="a3"/>
        <w:tabs>
          <w:tab w:val="left" w:pos="2611"/>
          <w:tab w:val="left" w:pos="3198"/>
        </w:tabs>
        <w:ind w:left="788"/>
        <w:rPr>
          <w:sz w:val="24"/>
          <w:szCs w:val="24"/>
        </w:rPr>
      </w:pPr>
      <w:r w:rsidRPr="00831549">
        <w:rPr>
          <w:spacing w:val="12"/>
          <w:sz w:val="24"/>
          <w:szCs w:val="24"/>
        </w:rPr>
        <w:t>«</w:t>
      </w:r>
      <w:r w:rsidRPr="00831549">
        <w:rPr>
          <w:sz w:val="24"/>
          <w:szCs w:val="24"/>
        </w:rPr>
        <w:t>»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20</w:t>
      </w:r>
      <w:r w:rsidRPr="00831549">
        <w:rPr>
          <w:sz w:val="24"/>
          <w:szCs w:val="24"/>
          <w:u w:val="single"/>
        </w:rPr>
        <w:tab/>
      </w:r>
      <w:r w:rsidRPr="00831549">
        <w:rPr>
          <w:spacing w:val="-5"/>
          <w:sz w:val="24"/>
          <w:szCs w:val="24"/>
        </w:rPr>
        <w:t xml:space="preserve">г. </w:t>
      </w:r>
      <w:r w:rsidRPr="00831549">
        <w:rPr>
          <w:sz w:val="24"/>
          <w:szCs w:val="24"/>
        </w:rPr>
        <w:t>М.П.</w:t>
      </w:r>
    </w:p>
    <w:p w:rsidR="00EF6BBE" w:rsidRPr="00831549" w:rsidRDefault="0056685E" w:rsidP="00CC66BC">
      <w:pPr>
        <w:pStyle w:val="a3"/>
        <w:tabs>
          <w:tab w:val="left" w:pos="5430"/>
          <w:tab w:val="left" w:pos="7119"/>
          <w:tab w:val="left" w:pos="7973"/>
          <w:tab w:val="left" w:pos="9662"/>
        </w:tabs>
        <w:rPr>
          <w:sz w:val="24"/>
          <w:szCs w:val="24"/>
        </w:rPr>
      </w:pPr>
      <w:r w:rsidRPr="00831549">
        <w:rPr>
          <w:sz w:val="24"/>
          <w:szCs w:val="24"/>
        </w:rPr>
        <w:t>Исполнитель</w:t>
      </w:r>
      <w:r w:rsidR="005E4227">
        <w:rPr>
          <w:sz w:val="24"/>
          <w:szCs w:val="24"/>
        </w:rPr>
        <w:t xml:space="preserve">                                                        </w:t>
      </w:r>
      <w:r w:rsidRPr="00831549">
        <w:rPr>
          <w:sz w:val="24"/>
          <w:szCs w:val="24"/>
        </w:rPr>
        <w:t>_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/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_/</w:t>
      </w:r>
      <w:r w:rsidRPr="00831549">
        <w:rPr>
          <w:sz w:val="24"/>
          <w:szCs w:val="24"/>
          <w:u w:val="single"/>
        </w:rPr>
        <w:tab/>
      </w:r>
    </w:p>
    <w:p w:rsidR="00EF6BBE" w:rsidRPr="00831549" w:rsidRDefault="0056685E" w:rsidP="009657BF">
      <w:pPr>
        <w:tabs>
          <w:tab w:val="left" w:pos="7212"/>
          <w:tab w:val="left" w:pos="8517"/>
        </w:tabs>
        <w:ind w:left="5728"/>
        <w:rPr>
          <w:sz w:val="24"/>
          <w:szCs w:val="24"/>
        </w:rPr>
      </w:pPr>
      <w:r w:rsidRPr="00831549">
        <w:rPr>
          <w:sz w:val="24"/>
          <w:szCs w:val="24"/>
        </w:rPr>
        <w:t>(должность)</w:t>
      </w:r>
      <w:r w:rsidRPr="00831549">
        <w:rPr>
          <w:sz w:val="24"/>
          <w:szCs w:val="24"/>
        </w:rPr>
        <w:tab/>
        <w:t>(подпись)</w:t>
      </w:r>
      <w:r w:rsidRPr="00831549">
        <w:rPr>
          <w:sz w:val="24"/>
          <w:szCs w:val="24"/>
        </w:rPr>
        <w:tab/>
        <w:t>(Ф.И.О.)</w:t>
      </w:r>
      <w:r w:rsidR="009657BF">
        <w:rPr>
          <w:sz w:val="24"/>
          <w:szCs w:val="24"/>
        </w:rPr>
        <w:t xml:space="preserve"> </w:t>
      </w:r>
    </w:p>
    <w:p w:rsidR="008C360C" w:rsidRPr="00831549" w:rsidRDefault="0056685E" w:rsidP="00831549">
      <w:pPr>
        <w:pStyle w:val="a3"/>
        <w:tabs>
          <w:tab w:val="left" w:pos="2611"/>
          <w:tab w:val="left" w:pos="3198"/>
        </w:tabs>
        <w:ind w:left="788"/>
        <w:rPr>
          <w:sz w:val="24"/>
          <w:szCs w:val="24"/>
        </w:rPr>
        <w:sectPr w:rsidR="008C360C" w:rsidRPr="00831549" w:rsidSect="00CC66BC">
          <w:pgSz w:w="11900" w:h="16850"/>
          <w:pgMar w:top="568" w:right="843" w:bottom="1135" w:left="1134" w:header="720" w:footer="720" w:gutter="0"/>
          <w:cols w:space="720"/>
        </w:sectPr>
      </w:pPr>
      <w:r w:rsidRPr="00831549">
        <w:rPr>
          <w:spacing w:val="12"/>
          <w:sz w:val="24"/>
          <w:szCs w:val="24"/>
        </w:rPr>
        <w:t>«</w:t>
      </w:r>
      <w:r w:rsidRPr="00831549">
        <w:rPr>
          <w:sz w:val="24"/>
          <w:szCs w:val="24"/>
        </w:rPr>
        <w:t>»</w:t>
      </w:r>
      <w:r w:rsidRPr="00831549">
        <w:rPr>
          <w:sz w:val="24"/>
          <w:szCs w:val="24"/>
          <w:u w:val="single"/>
        </w:rPr>
        <w:tab/>
      </w:r>
      <w:r w:rsidRPr="00831549">
        <w:rPr>
          <w:sz w:val="24"/>
          <w:szCs w:val="24"/>
        </w:rPr>
        <w:t>20</w:t>
      </w:r>
      <w:r w:rsidRPr="00831549">
        <w:rPr>
          <w:sz w:val="24"/>
          <w:szCs w:val="24"/>
          <w:u w:val="single"/>
        </w:rPr>
        <w:tab/>
      </w:r>
      <w:r w:rsidRPr="00831549">
        <w:rPr>
          <w:spacing w:val="-5"/>
          <w:sz w:val="24"/>
          <w:szCs w:val="24"/>
        </w:rPr>
        <w:t xml:space="preserve">г. </w:t>
      </w:r>
      <w:r w:rsidRPr="00831549">
        <w:rPr>
          <w:sz w:val="24"/>
          <w:szCs w:val="24"/>
        </w:rPr>
        <w:t>М.П.</w:t>
      </w:r>
    </w:p>
    <w:p w:rsidR="008C360C" w:rsidRPr="009657BF" w:rsidRDefault="008C360C" w:rsidP="00831549">
      <w:pPr>
        <w:pStyle w:val="a3"/>
        <w:ind w:left="4372" w:firstLine="23"/>
        <w:jc w:val="right"/>
        <w:rPr>
          <w:b/>
          <w:w w:val="99"/>
          <w:sz w:val="24"/>
          <w:szCs w:val="24"/>
        </w:rPr>
      </w:pPr>
      <w:r w:rsidRPr="009657BF">
        <w:rPr>
          <w:b/>
          <w:sz w:val="24"/>
          <w:szCs w:val="24"/>
        </w:rPr>
        <w:lastRenderedPageBreak/>
        <w:t>Приложение</w:t>
      </w:r>
      <w:r w:rsidR="0012508F" w:rsidRPr="009657BF">
        <w:rPr>
          <w:b/>
          <w:sz w:val="24"/>
          <w:szCs w:val="24"/>
        </w:rPr>
        <w:t xml:space="preserve"> № </w:t>
      </w:r>
      <w:r w:rsidRPr="009657BF">
        <w:rPr>
          <w:b/>
          <w:spacing w:val="-12"/>
          <w:sz w:val="24"/>
          <w:szCs w:val="24"/>
        </w:rPr>
        <w:t>3</w:t>
      </w:r>
    </w:p>
    <w:p w:rsidR="008C360C" w:rsidRPr="00A00D65" w:rsidRDefault="008C360C" w:rsidP="00CC66BC">
      <w:pPr>
        <w:pStyle w:val="a3"/>
        <w:ind w:left="4372" w:firstLine="23"/>
        <w:jc w:val="right"/>
        <w:rPr>
          <w:sz w:val="20"/>
          <w:szCs w:val="20"/>
        </w:rPr>
      </w:pPr>
      <w:r w:rsidRPr="00A00D65">
        <w:rPr>
          <w:sz w:val="20"/>
          <w:szCs w:val="20"/>
        </w:rPr>
        <w:t>к Порядку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проведения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проверки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инвестиционных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проектов,</w:t>
      </w:r>
      <w:r w:rsidR="0012508F" w:rsidRPr="00A00D65">
        <w:rPr>
          <w:sz w:val="20"/>
          <w:szCs w:val="20"/>
        </w:rPr>
        <w:t xml:space="preserve"> </w:t>
      </w:r>
      <w:proofErr w:type="spellStart"/>
      <w:r w:rsidR="0012508F" w:rsidRPr="00A00D65">
        <w:rPr>
          <w:sz w:val="20"/>
          <w:szCs w:val="20"/>
        </w:rPr>
        <w:t>со</w:t>
      </w:r>
      <w:r w:rsidRPr="00A00D65">
        <w:rPr>
          <w:sz w:val="20"/>
          <w:szCs w:val="20"/>
        </w:rPr>
        <w:t>финансирование</w:t>
      </w:r>
      <w:proofErr w:type="spellEnd"/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которых планируется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осуществлять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полностью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или частично за счет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средств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бюджета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муниципального образования Тверской</w:t>
      </w:r>
      <w:r w:rsidR="0012508F" w:rsidRPr="00A00D65">
        <w:rPr>
          <w:sz w:val="20"/>
          <w:szCs w:val="20"/>
        </w:rPr>
        <w:t xml:space="preserve"> </w:t>
      </w:r>
      <w:r w:rsidR="00CC66BC" w:rsidRPr="00A00D65">
        <w:rPr>
          <w:sz w:val="20"/>
          <w:szCs w:val="20"/>
        </w:rPr>
        <w:t xml:space="preserve">области </w:t>
      </w:r>
      <w:r w:rsidRPr="00A00D65">
        <w:rPr>
          <w:sz w:val="20"/>
          <w:szCs w:val="20"/>
        </w:rPr>
        <w:t>«</w:t>
      </w:r>
      <w:proofErr w:type="spellStart"/>
      <w:r w:rsidRPr="00A00D65">
        <w:rPr>
          <w:sz w:val="20"/>
          <w:szCs w:val="20"/>
        </w:rPr>
        <w:t>Дмитровогорское</w:t>
      </w:r>
      <w:proofErr w:type="spellEnd"/>
      <w:r w:rsidRPr="00A00D65">
        <w:rPr>
          <w:sz w:val="20"/>
          <w:szCs w:val="20"/>
        </w:rPr>
        <w:t xml:space="preserve"> сельское поселение», на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предмет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эффективности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использования средств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бюджета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муниципального</w:t>
      </w:r>
      <w:r w:rsidR="0012508F" w:rsidRPr="00A00D65">
        <w:rPr>
          <w:sz w:val="20"/>
          <w:szCs w:val="20"/>
        </w:rPr>
        <w:t xml:space="preserve"> </w:t>
      </w:r>
      <w:r w:rsidRPr="00A00D65">
        <w:rPr>
          <w:sz w:val="20"/>
          <w:szCs w:val="20"/>
        </w:rPr>
        <w:t>образования Тверской области</w:t>
      </w:r>
      <w:proofErr w:type="gramStart"/>
      <w:r w:rsidRPr="00A00D65">
        <w:rPr>
          <w:sz w:val="20"/>
          <w:szCs w:val="20"/>
        </w:rPr>
        <w:t>«</w:t>
      </w:r>
      <w:proofErr w:type="spellStart"/>
      <w:r w:rsidRPr="00A00D65">
        <w:rPr>
          <w:sz w:val="20"/>
          <w:szCs w:val="20"/>
        </w:rPr>
        <w:t>Д</w:t>
      </w:r>
      <w:proofErr w:type="gramEnd"/>
      <w:r w:rsidRPr="00A00D65">
        <w:rPr>
          <w:sz w:val="20"/>
          <w:szCs w:val="20"/>
        </w:rPr>
        <w:t>митровогорское</w:t>
      </w:r>
      <w:proofErr w:type="spellEnd"/>
      <w:r w:rsidRPr="00A00D65">
        <w:rPr>
          <w:sz w:val="20"/>
          <w:szCs w:val="20"/>
        </w:rPr>
        <w:t xml:space="preserve"> сельское поселение»,направляемых на капитальныевложения</w:t>
      </w:r>
    </w:p>
    <w:p w:rsidR="008C360C" w:rsidRPr="00831549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8C360C" w:rsidRDefault="008C360C" w:rsidP="00CC66BC">
      <w:pPr>
        <w:jc w:val="center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Паспорт инвестиционного проекта</w:t>
      </w:r>
    </w:p>
    <w:p w:rsidR="008C360C" w:rsidRPr="008C360C" w:rsidRDefault="008C360C" w:rsidP="00CC66BC">
      <w:pPr>
        <w:jc w:val="center"/>
        <w:rPr>
          <w:sz w:val="24"/>
          <w:szCs w:val="24"/>
          <w:lang w:bidi="ar-SA"/>
        </w:rPr>
      </w:pPr>
    </w:p>
    <w:p w:rsidR="008C360C" w:rsidRPr="008C360C" w:rsidRDefault="008C360C" w:rsidP="00CC66BC">
      <w:pPr>
        <w:jc w:val="center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 Общие сведения</w:t>
      </w:r>
    </w:p>
    <w:p w:rsidR="008C360C" w:rsidRPr="008C360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1.1. Наименование инвестиционного проекта: 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1.2. Цель инвестиционного проекта: 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1.3. Срок    реализации   инвестиционного   проекта, включая  все этапы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реализации проекта __________________________________________________ годы.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1.4.  </w:t>
      </w:r>
      <w:proofErr w:type="gramStart"/>
      <w:r w:rsidRPr="008C360C">
        <w:rPr>
          <w:sz w:val="24"/>
          <w:szCs w:val="24"/>
          <w:lang w:bidi="ar-SA"/>
        </w:rPr>
        <w:t>Форма  реализации   инвестиционного    проекта    (строительство,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реконструкция,   в   том   числе   с  элементами  реставрации,  </w:t>
      </w:r>
      <w:proofErr w:type="gramStart"/>
      <w:r w:rsidRPr="008C360C">
        <w:rPr>
          <w:sz w:val="24"/>
          <w:szCs w:val="24"/>
          <w:lang w:bidi="ar-SA"/>
        </w:rPr>
        <w:t>техническое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перевооружение  объекта  капитального  строительства,  приобретение объекта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недвижимого имущества ____________________________________________________.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1.5. </w:t>
      </w:r>
      <w:proofErr w:type="gramStart"/>
      <w:r w:rsidRPr="008C360C">
        <w:rPr>
          <w:sz w:val="24"/>
          <w:szCs w:val="24"/>
          <w:lang w:bidi="ar-SA"/>
        </w:rPr>
        <w:t>Местонахождение объекта   капитальных   вложений  (район/городской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округ, городское/сельское поселение):_____________________________________.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1.6. Проектная мощность объекта капитального строительства: 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1.7. Участники инвестиционного проекта: 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1.8. Сведения   о     предполагаемом    застройщике   или     заказчике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(нужное подчеркнуть):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полное и сокращенное наименование юридического лица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___________________________________________________________________________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организационно-правовая форма юридического лица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___________________________________________________________________________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место нахождения юридического лица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___________________________________________________________________________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должность, Ф.И.О. руководителя юридического лица</w:t>
      </w:r>
    </w:p>
    <w:p w:rsidR="00CC66B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</w:t>
      </w:r>
      <w:r w:rsidR="00CC66BC">
        <w:rPr>
          <w:sz w:val="24"/>
          <w:szCs w:val="24"/>
          <w:lang w:bidi="ar-SA"/>
        </w:rPr>
        <w:t>______________________________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1.9. Основные ожидаемые  результаты реализации инвестиционного проекта: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bookmarkStart w:id="0" w:name="P831"/>
      <w:bookmarkEnd w:id="0"/>
      <w:r w:rsidRPr="008C360C">
        <w:rPr>
          <w:sz w:val="24"/>
          <w:szCs w:val="24"/>
          <w:lang w:bidi="ar-SA"/>
        </w:rPr>
        <w:t>1.10. Предполагаемая     (предельная)     стоимость      строительства,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реконструкции,   в   том   числе   с  элементами  реставрации, </w:t>
      </w:r>
      <w:proofErr w:type="gramStart"/>
      <w:r w:rsidRPr="008C360C">
        <w:rPr>
          <w:sz w:val="24"/>
          <w:szCs w:val="24"/>
          <w:lang w:bidi="ar-SA"/>
        </w:rPr>
        <w:t>технического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перевооружения    объекта   капитального   строительства   либо   стоимость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приобретения  объекта  недвижимого имущества (по отчету об оценке) (в ценах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года  представления паспорта инвестиционного проекта) или сметная стоимость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строительства,   реконструкции,  в  том  числе  с  элементами  реставрации,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технического  перевооружения   объекта   капитального   строительства   (по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заключению  государственной  экспертизы)  (</w:t>
      </w:r>
      <w:proofErr w:type="gramStart"/>
      <w:r w:rsidRPr="008C360C">
        <w:rPr>
          <w:sz w:val="24"/>
          <w:szCs w:val="24"/>
          <w:lang w:bidi="ar-SA"/>
        </w:rPr>
        <w:t>нужное</w:t>
      </w:r>
      <w:proofErr w:type="gramEnd"/>
      <w:r w:rsidRPr="008C360C">
        <w:rPr>
          <w:sz w:val="24"/>
          <w:szCs w:val="24"/>
          <w:lang w:bidi="ar-SA"/>
        </w:rPr>
        <w:t xml:space="preserve">  подчеркнуть) с указанием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года ее определения - _________ г. ______________ тыс. рублей (включая НДС/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без НДС - </w:t>
      </w:r>
      <w:proofErr w:type="gramStart"/>
      <w:r w:rsidRPr="008C360C">
        <w:rPr>
          <w:sz w:val="24"/>
          <w:szCs w:val="24"/>
          <w:lang w:bidi="ar-SA"/>
        </w:rPr>
        <w:t>нужное</w:t>
      </w:r>
      <w:proofErr w:type="gramEnd"/>
      <w:r w:rsidRPr="008C360C">
        <w:rPr>
          <w:sz w:val="24"/>
          <w:szCs w:val="24"/>
          <w:lang w:bidi="ar-SA"/>
        </w:rPr>
        <w:t xml:space="preserve"> подчеркнуть)/а также рассчитанная в ценах  соответствующих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лет,  в том числе затраты на подготовку проектной документации (указываются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в  ценах  года  представления  паспорта  инвестиционного  проекта,  а также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рассчитанные</w:t>
      </w:r>
      <w:proofErr w:type="gramEnd"/>
      <w:r w:rsidRPr="008C360C">
        <w:rPr>
          <w:sz w:val="24"/>
          <w:szCs w:val="24"/>
          <w:lang w:bidi="ar-SA"/>
        </w:rPr>
        <w:t xml:space="preserve"> в ценах соответствующих лет) - _________ г. _____________ тыс.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рублей   (заполняется   по   инвестиционным   проектам,   предусматривающим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финансирование подготовки проектной документации за счет средств </w:t>
      </w:r>
      <w:proofErr w:type="gramStart"/>
      <w:r w:rsidRPr="008C360C">
        <w:rPr>
          <w:sz w:val="24"/>
          <w:szCs w:val="24"/>
          <w:lang w:bidi="ar-SA"/>
        </w:rPr>
        <w:t>областного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бюджета Тверской области).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lastRenderedPageBreak/>
        <w:t>1.11. Вид   собственности     объекта     капитального    строительства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(реконструкции),  </w:t>
      </w:r>
      <w:proofErr w:type="gramStart"/>
      <w:r w:rsidRPr="008C360C">
        <w:rPr>
          <w:sz w:val="24"/>
          <w:szCs w:val="24"/>
          <w:lang w:bidi="ar-SA"/>
        </w:rPr>
        <w:t>создаваемого</w:t>
      </w:r>
      <w:proofErr w:type="gramEnd"/>
      <w:r w:rsidRPr="008C360C">
        <w:rPr>
          <w:sz w:val="24"/>
          <w:szCs w:val="24"/>
          <w:lang w:bidi="ar-SA"/>
        </w:rPr>
        <w:t xml:space="preserve"> (реконструируемого) в рамках инвестиционного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проекта: _________________________________________________________________.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1.12. Отношение ожидаемых результатов реализации проекта с </w:t>
      </w:r>
      <w:proofErr w:type="gramStart"/>
      <w:r w:rsidRPr="008C360C">
        <w:rPr>
          <w:sz w:val="24"/>
          <w:szCs w:val="24"/>
          <w:lang w:bidi="ar-SA"/>
        </w:rPr>
        <w:t>существующим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дефицитом/профицитом  замещающих  услуг  (работ,  продукции),  производимых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иными организациями: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1.12.1. ____________________________________ потенциальных потребителей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                   (количество)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услуг (продукции) _________________________________________________________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                         (указать вид услуг или продукции)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1.12.2. ___________________________ потребителей, которые удовлетворяют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             (количество)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свою  потребность  в  данном  виде  услуг (продукции) в связи с реализацией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проекта  при обеспечении проектируемого (нормативного) уровня использования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проектной мощности объекта.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2. Сведения о проектной документации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2.1. Наличие проектной документации, степень ее готовности: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(отсутствует,   разрабатывается,   частично,   имеется   в  полном  объеме,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утверждена,   указать   вид,   номер,   дату   документа,  копия  документа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прилагается)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2.2. Проектная организация (при наличии):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            (наименование юридического лица, юридический адрес)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2.3. Наличие   положительного   заключения   государственной экспертизы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проектной документации и результатов инженерных изысканий: ________________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__________________________________________________________________________.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proofErr w:type="gramStart"/>
      <w:r w:rsidRPr="008C360C">
        <w:rPr>
          <w:sz w:val="24"/>
          <w:szCs w:val="24"/>
          <w:lang w:bidi="ar-SA"/>
        </w:rPr>
        <w:t>(отсутствует,  на  экспертизе  до  (указать  дату  выполнения экспертизы по</w:t>
      </w:r>
      <w:proofErr w:type="gramEnd"/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договору),  имеется  (ссылка  на документ, копия заключения прилагается или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 xml:space="preserve">номер  подпункта  и  пункта </w:t>
      </w:r>
      <w:hyperlink r:id="rId7" w:history="1">
        <w:r w:rsidRPr="008C360C">
          <w:rPr>
            <w:color w:val="0000FF"/>
            <w:sz w:val="24"/>
            <w:szCs w:val="24"/>
            <w:lang w:bidi="ar-SA"/>
          </w:rPr>
          <w:t>статьи 49</w:t>
        </w:r>
      </w:hyperlink>
      <w:r w:rsidRPr="008C360C">
        <w:rPr>
          <w:sz w:val="24"/>
          <w:szCs w:val="24"/>
          <w:lang w:bidi="ar-SA"/>
        </w:rPr>
        <w:t xml:space="preserve"> Градостроительного кодекса Российской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Федерации,  в  соответствии  с которым государственная экспертиза проектной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документации не проводится)</w:t>
      </w:r>
    </w:p>
    <w:p w:rsidR="008C360C" w:rsidRPr="008C360C" w:rsidRDefault="008C360C" w:rsidP="005E4227">
      <w:pPr>
        <w:jc w:val="both"/>
        <w:rPr>
          <w:sz w:val="24"/>
          <w:szCs w:val="24"/>
          <w:lang w:bidi="ar-SA"/>
        </w:rPr>
      </w:pPr>
    </w:p>
    <w:p w:rsidR="00CC66BC" w:rsidRDefault="00CC66BC" w:rsidP="00831549">
      <w:pPr>
        <w:jc w:val="center"/>
        <w:outlineLvl w:val="2"/>
        <w:rPr>
          <w:sz w:val="24"/>
          <w:szCs w:val="24"/>
          <w:lang w:bidi="ar-SA"/>
        </w:rPr>
        <w:sectPr w:rsidR="00CC66BC" w:rsidSect="00CC66BC">
          <w:pgSz w:w="11905" w:h="16838"/>
          <w:pgMar w:top="709" w:right="843" w:bottom="1135" w:left="1134" w:header="0" w:footer="0" w:gutter="0"/>
          <w:cols w:space="720"/>
        </w:sectPr>
      </w:pPr>
    </w:p>
    <w:p w:rsidR="008C360C" w:rsidRPr="008C360C" w:rsidRDefault="008C360C" w:rsidP="00831549">
      <w:pPr>
        <w:jc w:val="center"/>
        <w:outlineLvl w:val="2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lastRenderedPageBreak/>
        <w:t>3. Структура предполагаемых капитальных вложений</w:t>
      </w:r>
    </w:p>
    <w:p w:rsidR="008C360C" w:rsidRPr="008C360C" w:rsidRDefault="008C360C" w:rsidP="00831549">
      <w:pPr>
        <w:jc w:val="center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на строительство, реконструкцию, в том числе с элементами</w:t>
      </w:r>
    </w:p>
    <w:p w:rsidR="008C360C" w:rsidRPr="008C360C" w:rsidRDefault="008C360C" w:rsidP="00831549">
      <w:pPr>
        <w:jc w:val="center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реставрации, техническое перевооружение объекта</w:t>
      </w:r>
    </w:p>
    <w:p w:rsidR="008C360C" w:rsidRPr="008C360C" w:rsidRDefault="008C360C" w:rsidP="00831549">
      <w:pPr>
        <w:jc w:val="center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капитального строительства и на приобретение</w:t>
      </w:r>
    </w:p>
    <w:p w:rsidR="008C360C" w:rsidRPr="008C360C" w:rsidRDefault="008C360C" w:rsidP="00831549">
      <w:pPr>
        <w:jc w:val="center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объектов недвижимого имущества</w:t>
      </w:r>
    </w:p>
    <w:p w:rsidR="008C360C" w:rsidRPr="008C360C" w:rsidRDefault="008C360C" w:rsidP="00831549">
      <w:pPr>
        <w:jc w:val="right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63"/>
        <w:gridCol w:w="3288"/>
      </w:tblGrid>
      <w:tr w:rsidR="008C360C" w:rsidRPr="00CC66BC" w:rsidTr="004F56AD"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Стоимость объекта капитального строительства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(включая НДС),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в текущих ценах </w:t>
            </w:r>
            <w:hyperlink w:anchor="P918" w:history="1">
              <w:r w:rsidRPr="00CC66BC">
                <w:rPr>
                  <w:color w:val="0000FF"/>
                  <w:sz w:val="20"/>
                  <w:szCs w:val="20"/>
                  <w:lang w:bidi="ar-SA"/>
                </w:rPr>
                <w:t>&lt;1&gt;</w:t>
              </w:r>
            </w:hyperlink>
            <w:r w:rsidRPr="00CC66BC">
              <w:rPr>
                <w:sz w:val="20"/>
                <w:szCs w:val="20"/>
                <w:lang w:bidi="ar-SA"/>
              </w:rPr>
              <w:t>/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ценах соответствующих лет</w:t>
            </w:r>
          </w:p>
        </w:tc>
        <w:tc>
          <w:tcPr>
            <w:tcW w:w="3288" w:type="dxa"/>
            <w:vAlign w:val="bottom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Предполагаемая (предельная) стоимость объекта недвижимого имущества или стоимость приобретения объекта недвижимого имущества (в ценах года представления паспорта инвестиционного проекта)</w:t>
            </w:r>
          </w:p>
        </w:tc>
      </w:tr>
      <w:tr w:rsidR="008C360C" w:rsidRPr="00CC66BC" w:rsidTr="004F56AD">
        <w:tc>
          <w:tcPr>
            <w:tcW w:w="3288" w:type="dxa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3.1. Стоимость всего инвестиционного проекта: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4F56AD">
        <w:tc>
          <w:tcPr>
            <w:tcW w:w="3288" w:type="dxa"/>
            <w:vAlign w:val="center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4F56AD">
        <w:tc>
          <w:tcPr>
            <w:tcW w:w="3288" w:type="dxa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3.1.1. подготовка проектной документации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4F56AD">
        <w:tc>
          <w:tcPr>
            <w:tcW w:w="3288" w:type="dxa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3.1.2. строительно-монтажные работы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4F56AD">
        <w:tc>
          <w:tcPr>
            <w:tcW w:w="3288" w:type="dxa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3.1.3. приобретение машин и оборудования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4F56AD">
        <w:tc>
          <w:tcPr>
            <w:tcW w:w="3288" w:type="dxa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3.1.4. приобретение объекта недвижимого имущества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4F56AD">
        <w:tc>
          <w:tcPr>
            <w:tcW w:w="3288" w:type="dxa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3.1.5. прочие затраты</w:t>
            </w:r>
          </w:p>
        </w:tc>
        <w:tc>
          <w:tcPr>
            <w:tcW w:w="2463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3288" w:type="dxa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8C360C" w:rsidRPr="008C360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8C360C" w:rsidRDefault="008C360C" w:rsidP="00831549">
      <w:pPr>
        <w:ind w:firstLine="540"/>
        <w:jc w:val="both"/>
        <w:rPr>
          <w:sz w:val="24"/>
          <w:szCs w:val="24"/>
          <w:lang w:bidi="ar-SA"/>
        </w:rPr>
      </w:pPr>
      <w:r w:rsidRPr="008C360C">
        <w:rPr>
          <w:sz w:val="24"/>
          <w:szCs w:val="24"/>
          <w:lang w:bidi="ar-SA"/>
        </w:rPr>
        <w:t>--------------------------------</w:t>
      </w:r>
    </w:p>
    <w:p w:rsidR="008C360C" w:rsidRPr="008C360C" w:rsidRDefault="008C360C" w:rsidP="00831549">
      <w:pPr>
        <w:spacing w:before="220"/>
        <w:ind w:firstLine="540"/>
        <w:jc w:val="both"/>
        <w:rPr>
          <w:sz w:val="24"/>
          <w:szCs w:val="24"/>
          <w:lang w:bidi="ar-SA"/>
        </w:rPr>
      </w:pPr>
      <w:bookmarkStart w:id="1" w:name="P918"/>
      <w:bookmarkEnd w:id="1"/>
      <w:r w:rsidRPr="008C360C">
        <w:rPr>
          <w:sz w:val="24"/>
          <w:szCs w:val="24"/>
          <w:lang w:bidi="ar-SA"/>
        </w:rPr>
        <w:t>&lt;1</w:t>
      </w:r>
      <w:proofErr w:type="gramStart"/>
      <w:r w:rsidRPr="008C360C">
        <w:rPr>
          <w:sz w:val="24"/>
          <w:szCs w:val="24"/>
          <w:lang w:bidi="ar-SA"/>
        </w:rPr>
        <w:t>&gt; В</w:t>
      </w:r>
      <w:proofErr w:type="gramEnd"/>
      <w:r w:rsidRPr="008C360C">
        <w:rPr>
          <w:sz w:val="24"/>
          <w:szCs w:val="24"/>
          <w:lang w:bidi="ar-SA"/>
        </w:rPr>
        <w:t xml:space="preserve"> ценах года расчета сметной стоимости, указанного в </w:t>
      </w:r>
      <w:hyperlink w:anchor="P831" w:history="1">
        <w:r w:rsidRPr="008C360C">
          <w:rPr>
            <w:color w:val="0000FF"/>
            <w:sz w:val="24"/>
            <w:szCs w:val="24"/>
            <w:lang w:bidi="ar-SA"/>
          </w:rPr>
          <w:t>пункте 1.10</w:t>
        </w:r>
      </w:hyperlink>
      <w:r w:rsidRPr="008C360C">
        <w:rPr>
          <w:sz w:val="24"/>
          <w:szCs w:val="24"/>
          <w:lang w:bidi="ar-SA"/>
        </w:rPr>
        <w:t xml:space="preserve">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проекта.</w:t>
      </w:r>
    </w:p>
    <w:p w:rsidR="008C360C" w:rsidRDefault="008C360C" w:rsidP="00831549">
      <w:pPr>
        <w:jc w:val="both"/>
        <w:rPr>
          <w:sz w:val="24"/>
          <w:szCs w:val="24"/>
          <w:lang w:bidi="ar-SA"/>
        </w:rPr>
        <w:sectPr w:rsidR="008C360C" w:rsidSect="00CC66BC">
          <w:pgSz w:w="11905" w:h="16838"/>
          <w:pgMar w:top="709" w:right="843" w:bottom="1135" w:left="1134" w:header="0" w:footer="0" w:gutter="0"/>
          <w:cols w:space="720"/>
        </w:sectPr>
      </w:pPr>
    </w:p>
    <w:p w:rsidR="008C360C" w:rsidRPr="00CC66BC" w:rsidRDefault="008C360C" w:rsidP="00831549">
      <w:pPr>
        <w:jc w:val="center"/>
        <w:outlineLvl w:val="2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lastRenderedPageBreak/>
        <w:t>4. Объемы и источники финансирования строительства,</w:t>
      </w:r>
    </w:p>
    <w:p w:rsidR="008C360C" w:rsidRPr="00CC66BC" w:rsidRDefault="008C360C" w:rsidP="00831549">
      <w:pPr>
        <w:jc w:val="center"/>
        <w:rPr>
          <w:sz w:val="24"/>
          <w:szCs w:val="24"/>
          <w:lang w:bidi="ar-SA"/>
        </w:rPr>
      </w:pPr>
      <w:bookmarkStart w:id="2" w:name="_GoBack"/>
      <w:r w:rsidRPr="00CC66BC">
        <w:rPr>
          <w:sz w:val="24"/>
          <w:szCs w:val="24"/>
          <w:lang w:bidi="ar-SA"/>
        </w:rPr>
        <w:t>реконструкции, в том числе с элементами реставрации,</w:t>
      </w:r>
    </w:p>
    <w:p w:rsidR="008C360C" w:rsidRPr="00CC66BC" w:rsidRDefault="008C360C" w:rsidP="00831549">
      <w:pPr>
        <w:jc w:val="center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технического перевооружения объекта капитального</w:t>
      </w:r>
    </w:p>
    <w:p w:rsidR="008C360C" w:rsidRPr="00CC66BC" w:rsidRDefault="008C360C" w:rsidP="00831549">
      <w:pPr>
        <w:jc w:val="center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строительства</w:t>
      </w:r>
      <w:bookmarkEnd w:id="2"/>
      <w:r w:rsidRPr="00CC66BC">
        <w:rPr>
          <w:sz w:val="24"/>
          <w:szCs w:val="24"/>
          <w:lang w:bidi="ar-SA"/>
        </w:rPr>
        <w:t>, приобретения объекта недвижимого имущества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right"/>
        <w:rPr>
          <w:rFonts w:eastAsia="Calibri"/>
          <w:sz w:val="24"/>
          <w:szCs w:val="24"/>
          <w:lang w:eastAsia="en-US" w:bidi="ar-SA"/>
        </w:rPr>
      </w:pPr>
      <w:r w:rsidRPr="00CC66BC">
        <w:rPr>
          <w:sz w:val="24"/>
          <w:szCs w:val="24"/>
          <w:lang w:bidi="ar-SA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529"/>
        <w:gridCol w:w="2308"/>
        <w:gridCol w:w="2104"/>
        <w:gridCol w:w="2110"/>
        <w:gridCol w:w="2964"/>
      </w:tblGrid>
      <w:tr w:rsidR="008C360C" w:rsidRPr="00CC66BC" w:rsidTr="00CC66BC">
        <w:tc>
          <w:tcPr>
            <w:tcW w:w="991" w:type="pct"/>
            <w:vMerge w:val="restart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Годы реализации инвестиционного проекта</w:t>
            </w:r>
          </w:p>
        </w:tc>
        <w:tc>
          <w:tcPr>
            <w:tcW w:w="844" w:type="pct"/>
            <w:vMerge w:val="restart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Стоимость объекта капитального строительства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(включая НДС),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 xml:space="preserve">в текущих ценах </w:t>
            </w:r>
            <w:hyperlink w:anchor="P970" w:history="1">
              <w:r w:rsidRPr="00CC66BC">
                <w:rPr>
                  <w:color w:val="0000FF"/>
                  <w:sz w:val="20"/>
                  <w:szCs w:val="20"/>
                  <w:lang w:bidi="ar-SA"/>
                </w:rPr>
                <w:t>&lt;1&gt;</w:t>
              </w:r>
            </w:hyperlink>
            <w:r w:rsidRPr="00CC66BC">
              <w:rPr>
                <w:sz w:val="20"/>
                <w:szCs w:val="20"/>
                <w:lang w:bidi="ar-SA"/>
              </w:rPr>
              <w:t>/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ценах соответствующих лет</w:t>
            </w:r>
          </w:p>
        </w:tc>
        <w:tc>
          <w:tcPr>
            <w:tcW w:w="3165" w:type="pct"/>
            <w:gridSpan w:val="4"/>
            <w:vAlign w:val="center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Источники финансирования</w:t>
            </w:r>
          </w:p>
        </w:tc>
      </w:tr>
      <w:tr w:rsidR="008C360C" w:rsidRPr="00CC66BC" w:rsidTr="00CC66BC">
        <w:tc>
          <w:tcPr>
            <w:tcW w:w="991" w:type="pct"/>
            <w:vMerge/>
          </w:tcPr>
          <w:p w:rsidR="008C360C" w:rsidRPr="00CC66BC" w:rsidRDefault="008C360C" w:rsidP="0083154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44" w:type="pct"/>
            <w:vMerge/>
          </w:tcPr>
          <w:p w:rsidR="008C360C" w:rsidRPr="00CC66BC" w:rsidRDefault="008C360C" w:rsidP="0083154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70" w:type="pct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федеральный бюджет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CC66BC">
              <w:rPr>
                <w:sz w:val="20"/>
                <w:szCs w:val="20"/>
                <w:lang w:bidi="ar-SA"/>
              </w:rPr>
              <w:t xml:space="preserve">(в текущих ценах </w:t>
            </w:r>
            <w:hyperlink w:anchor="P970" w:history="1">
              <w:r w:rsidRPr="00CC66BC">
                <w:rPr>
                  <w:color w:val="0000FF"/>
                  <w:sz w:val="20"/>
                  <w:szCs w:val="20"/>
                  <w:lang w:bidi="ar-SA"/>
                </w:rPr>
                <w:t>&lt;1&gt;</w:t>
              </w:r>
            </w:hyperlink>
            <w:r w:rsidRPr="00CC66BC">
              <w:rPr>
                <w:sz w:val="20"/>
                <w:szCs w:val="20"/>
                <w:lang w:bidi="ar-SA"/>
              </w:rPr>
              <w:t>/</w:t>
            </w:r>
            <w:proofErr w:type="gramEnd"/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ценах соответствующих лет)</w:t>
            </w:r>
          </w:p>
        </w:tc>
        <w:tc>
          <w:tcPr>
            <w:tcW w:w="702" w:type="pct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областной бюджет Тверской области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CC66BC">
              <w:rPr>
                <w:sz w:val="20"/>
                <w:szCs w:val="20"/>
                <w:lang w:bidi="ar-SA"/>
              </w:rPr>
              <w:t xml:space="preserve">(в текущих ценах </w:t>
            </w:r>
            <w:hyperlink w:anchor="P970" w:history="1">
              <w:r w:rsidRPr="00CC66BC">
                <w:rPr>
                  <w:color w:val="0000FF"/>
                  <w:sz w:val="20"/>
                  <w:szCs w:val="20"/>
                  <w:lang w:bidi="ar-SA"/>
                </w:rPr>
                <w:t>&lt;1&gt;</w:t>
              </w:r>
            </w:hyperlink>
            <w:r w:rsidRPr="00CC66BC">
              <w:rPr>
                <w:sz w:val="20"/>
                <w:szCs w:val="20"/>
                <w:lang w:bidi="ar-SA"/>
              </w:rPr>
              <w:t>/</w:t>
            </w:r>
            <w:proofErr w:type="gramEnd"/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ценах соответствующих лет)</w:t>
            </w:r>
          </w:p>
        </w:tc>
        <w:tc>
          <w:tcPr>
            <w:tcW w:w="704" w:type="pct"/>
            <w:vAlign w:val="center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бюджет муниципального образования Тверской области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CC66BC">
              <w:rPr>
                <w:sz w:val="20"/>
                <w:szCs w:val="20"/>
                <w:lang w:bidi="ar-SA"/>
              </w:rPr>
              <w:t xml:space="preserve">(в текущих ценах </w:t>
            </w:r>
            <w:hyperlink w:anchor="P970" w:history="1">
              <w:r w:rsidRPr="00CC66BC">
                <w:rPr>
                  <w:color w:val="0000FF"/>
                  <w:sz w:val="20"/>
                  <w:szCs w:val="20"/>
                  <w:lang w:bidi="ar-SA"/>
                </w:rPr>
                <w:t>&lt;1&gt;</w:t>
              </w:r>
            </w:hyperlink>
            <w:r w:rsidRPr="00CC66BC">
              <w:rPr>
                <w:sz w:val="20"/>
                <w:szCs w:val="20"/>
                <w:lang w:bidi="ar-SA"/>
              </w:rPr>
              <w:t>/</w:t>
            </w:r>
            <w:proofErr w:type="gramEnd"/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ценах соответствующих лет)</w:t>
            </w:r>
          </w:p>
        </w:tc>
        <w:tc>
          <w:tcPr>
            <w:tcW w:w="989" w:type="pct"/>
          </w:tcPr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внебюджетные источники</w:t>
            </w:r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CC66BC">
              <w:rPr>
                <w:sz w:val="20"/>
                <w:szCs w:val="20"/>
                <w:lang w:bidi="ar-SA"/>
              </w:rPr>
              <w:t xml:space="preserve">(в текущих ценах </w:t>
            </w:r>
            <w:hyperlink w:anchor="P970" w:history="1">
              <w:r w:rsidRPr="00CC66BC">
                <w:rPr>
                  <w:color w:val="0000FF"/>
                  <w:sz w:val="20"/>
                  <w:szCs w:val="20"/>
                  <w:lang w:bidi="ar-SA"/>
                </w:rPr>
                <w:t>&lt;1&gt;</w:t>
              </w:r>
            </w:hyperlink>
            <w:r w:rsidRPr="00CC66BC">
              <w:rPr>
                <w:sz w:val="20"/>
                <w:szCs w:val="20"/>
                <w:lang w:bidi="ar-SA"/>
              </w:rPr>
              <w:t>/в ценах</w:t>
            </w:r>
            <w:proofErr w:type="gramEnd"/>
          </w:p>
          <w:p w:rsidR="008C360C" w:rsidRPr="00CC66BC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соответствующих лет)</w:t>
            </w:r>
          </w:p>
        </w:tc>
      </w:tr>
      <w:tr w:rsidR="008C360C" w:rsidRPr="00CC66BC" w:rsidTr="00CC66BC">
        <w:tc>
          <w:tcPr>
            <w:tcW w:w="991" w:type="pct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Инвестиционный проект - всего</w:t>
            </w:r>
          </w:p>
        </w:tc>
        <w:tc>
          <w:tcPr>
            <w:tcW w:w="84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70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989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CC66BC">
        <w:tc>
          <w:tcPr>
            <w:tcW w:w="991" w:type="pct"/>
            <w:vAlign w:val="center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84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70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989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CC66BC">
        <w:tc>
          <w:tcPr>
            <w:tcW w:w="991" w:type="pct"/>
            <w:vAlign w:val="bottom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20___ год</w:t>
            </w:r>
          </w:p>
        </w:tc>
        <w:tc>
          <w:tcPr>
            <w:tcW w:w="84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70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989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CC66BC" w:rsidTr="00CC66BC">
        <w:tc>
          <w:tcPr>
            <w:tcW w:w="991" w:type="pct"/>
            <w:vAlign w:val="center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  <w:r w:rsidRPr="00CC66BC">
              <w:rPr>
                <w:sz w:val="20"/>
                <w:szCs w:val="20"/>
                <w:lang w:bidi="ar-SA"/>
              </w:rPr>
              <w:t>20___ год</w:t>
            </w:r>
          </w:p>
        </w:tc>
        <w:tc>
          <w:tcPr>
            <w:tcW w:w="84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70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2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989" w:type="pct"/>
          </w:tcPr>
          <w:p w:rsidR="008C360C" w:rsidRPr="00CC66BC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8C360C" w:rsidRPr="00CC66BC" w:rsidRDefault="00831549" w:rsidP="0083154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 w:rsidRPr="00CC66BC">
        <w:rPr>
          <w:rFonts w:eastAsia="Calibri"/>
          <w:sz w:val="24"/>
          <w:szCs w:val="24"/>
          <w:lang w:eastAsia="en-US" w:bidi="ar-SA"/>
        </w:rPr>
        <w:t>&lt;1</w:t>
      </w:r>
      <w:proofErr w:type="gramStart"/>
      <w:r w:rsidRPr="00CC66BC">
        <w:rPr>
          <w:rFonts w:eastAsia="Calibri"/>
          <w:sz w:val="24"/>
          <w:szCs w:val="24"/>
          <w:lang w:eastAsia="en-US" w:bidi="ar-SA"/>
        </w:rPr>
        <w:t>&gt; В</w:t>
      </w:r>
      <w:proofErr w:type="gramEnd"/>
      <w:r w:rsidRPr="00CC66BC">
        <w:rPr>
          <w:rFonts w:eastAsia="Calibri"/>
          <w:sz w:val="24"/>
          <w:szCs w:val="24"/>
          <w:lang w:eastAsia="en-US" w:bidi="ar-SA"/>
        </w:rPr>
        <w:t xml:space="preserve"> ценах года расчета сметной стоимости, указанного в пункте 1.10 настоящего паспорта инвестиционного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проекта.</w:t>
      </w:r>
    </w:p>
    <w:p w:rsidR="00831549" w:rsidRPr="00CC66BC" w:rsidRDefault="00831549" w:rsidP="0083154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</w:p>
    <w:p w:rsidR="00831549" w:rsidRPr="00CC66BC" w:rsidRDefault="00831549" w:rsidP="0083154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  <w:sectPr w:rsidR="00831549" w:rsidRPr="00CC66BC" w:rsidSect="00831549">
          <w:pgSz w:w="16838" w:h="11905" w:orient="landscape"/>
          <w:pgMar w:top="1701" w:right="843" w:bottom="1135" w:left="1134" w:header="0" w:footer="0" w:gutter="0"/>
          <w:cols w:space="720"/>
        </w:sectPr>
      </w:pPr>
    </w:p>
    <w:p w:rsidR="008C360C" w:rsidRPr="00CC66BC" w:rsidRDefault="008C360C" w:rsidP="00831549">
      <w:pPr>
        <w:jc w:val="center"/>
        <w:outlineLvl w:val="2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lastRenderedPageBreak/>
        <w:t>5. Количественные показатели, характеризующие результаты</w:t>
      </w:r>
    </w:p>
    <w:p w:rsidR="008C360C" w:rsidRPr="00CC66BC" w:rsidRDefault="008C360C" w:rsidP="00831549">
      <w:pPr>
        <w:jc w:val="center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реализации инвестиционного проекта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5.1. __________________________________________________________________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proofErr w:type="gramStart"/>
      <w:r w:rsidRPr="00CC66BC">
        <w:rPr>
          <w:sz w:val="24"/>
          <w:szCs w:val="24"/>
          <w:lang w:bidi="ar-SA"/>
        </w:rPr>
        <w:t>(указываются количественные показатели результатов реализации</w:t>
      </w:r>
      <w:proofErr w:type="gramEnd"/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 xml:space="preserve">                            инвестиционного проекта)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__________________________________________________________________________.</w:t>
      </w:r>
    </w:p>
    <w:p w:rsidR="008C360C" w:rsidRPr="00CC66BC" w:rsidRDefault="008C360C" w:rsidP="00CC66BC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 xml:space="preserve">5.2. </w:t>
      </w:r>
      <w:proofErr w:type="gramStart"/>
      <w:r w:rsidRPr="00CC66BC">
        <w:rPr>
          <w:sz w:val="24"/>
          <w:szCs w:val="24"/>
          <w:lang w:bidi="ar-SA"/>
        </w:rPr>
        <w:t>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проекта: ________________________________________________ тыс. рублей.</w:t>
      </w:r>
      <w:proofErr w:type="gramEnd"/>
    </w:p>
    <w:p w:rsidR="008C360C" w:rsidRPr="00CC66BC" w:rsidRDefault="008C360C" w:rsidP="00CC66BC">
      <w:pPr>
        <w:spacing w:before="220"/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5.3. Отношение предполагаемой (предельной) стоимости (в ценах года представления паспорта инвестиционного проекта) или стоимости приобретения объекта недвижимого имущества к количественным показателям (показателю) результатов реализации инвестиционного проекта: ____________________________________________ тыс. рублей.</w:t>
      </w:r>
    </w:p>
    <w:p w:rsidR="008C360C" w:rsidRDefault="008C360C" w:rsidP="00831549">
      <w:pPr>
        <w:jc w:val="both"/>
        <w:rPr>
          <w:sz w:val="24"/>
          <w:szCs w:val="24"/>
          <w:lang w:bidi="ar-SA"/>
        </w:rPr>
      </w:pPr>
    </w:p>
    <w:p w:rsidR="00CC66BC" w:rsidRPr="00CC66BC" w:rsidRDefault="00CC66B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Руководитель инициатора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проверки                      ____________ /__________ /___________________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 xml:space="preserve">                               (должность)   (подпись)       (Ф.И.О.)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"____" ___________ 20____ г.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М.П.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Исполнитель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 xml:space="preserve">                              ____________ /__________ /___________________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 xml:space="preserve">                               (должность)   (подпись)       (Ф.И.О.)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_________________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 xml:space="preserve">    (телефон)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"____" ___________ 20____ г.</w:t>
      </w: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CC66BC" w:rsidRDefault="008C360C" w:rsidP="00831549">
      <w:pPr>
        <w:jc w:val="both"/>
        <w:rPr>
          <w:sz w:val="24"/>
          <w:szCs w:val="24"/>
          <w:lang w:bidi="ar-SA"/>
        </w:rPr>
      </w:pPr>
      <w:r w:rsidRPr="00CC66BC">
        <w:rPr>
          <w:sz w:val="24"/>
          <w:szCs w:val="24"/>
          <w:lang w:bidi="ar-SA"/>
        </w:rPr>
        <w:t>М.П.</w:t>
      </w:r>
    </w:p>
    <w:p w:rsidR="008C360C" w:rsidRPr="008C360C" w:rsidRDefault="008C360C" w:rsidP="00831549">
      <w:pPr>
        <w:jc w:val="both"/>
        <w:rPr>
          <w:rFonts w:ascii="Calibri" w:hAnsi="Calibri" w:cs="Calibri"/>
          <w:szCs w:val="20"/>
          <w:lang w:bidi="ar-SA"/>
        </w:rPr>
      </w:pPr>
    </w:p>
    <w:p w:rsidR="008C360C" w:rsidRPr="008C360C" w:rsidRDefault="008C360C" w:rsidP="00831549">
      <w:pPr>
        <w:jc w:val="both"/>
        <w:rPr>
          <w:rFonts w:ascii="Calibri" w:hAnsi="Calibri" w:cs="Calibri"/>
          <w:szCs w:val="20"/>
          <w:lang w:bidi="ar-SA"/>
        </w:rPr>
      </w:pPr>
    </w:p>
    <w:p w:rsidR="008C360C" w:rsidRPr="008C360C" w:rsidRDefault="008C360C" w:rsidP="00831549">
      <w:pPr>
        <w:jc w:val="both"/>
        <w:rPr>
          <w:rFonts w:ascii="Calibri" w:hAnsi="Calibri" w:cs="Calibri"/>
          <w:szCs w:val="20"/>
          <w:lang w:bidi="ar-SA"/>
        </w:rPr>
      </w:pPr>
    </w:p>
    <w:p w:rsidR="008C360C" w:rsidRPr="008C360C" w:rsidRDefault="008C360C" w:rsidP="00831549">
      <w:pPr>
        <w:jc w:val="both"/>
        <w:rPr>
          <w:rFonts w:ascii="Calibri" w:hAnsi="Calibri" w:cs="Calibri"/>
          <w:szCs w:val="20"/>
          <w:lang w:bidi="ar-SA"/>
        </w:rPr>
      </w:pPr>
    </w:p>
    <w:p w:rsidR="008C360C" w:rsidRPr="008C360C" w:rsidRDefault="008C360C" w:rsidP="00831549">
      <w:pPr>
        <w:jc w:val="both"/>
        <w:rPr>
          <w:rFonts w:ascii="Calibri" w:hAnsi="Calibri" w:cs="Calibri"/>
          <w:szCs w:val="20"/>
          <w:lang w:bidi="ar-SA"/>
        </w:rPr>
      </w:pPr>
    </w:p>
    <w:p w:rsidR="00831549" w:rsidRDefault="00831549" w:rsidP="00831549">
      <w:pPr>
        <w:jc w:val="right"/>
        <w:outlineLvl w:val="1"/>
        <w:rPr>
          <w:rFonts w:ascii="Calibri" w:hAnsi="Calibri" w:cs="Calibri"/>
          <w:szCs w:val="20"/>
          <w:lang w:bidi="ar-SA"/>
        </w:rPr>
        <w:sectPr w:rsidR="00831549" w:rsidSect="00831549">
          <w:pgSz w:w="11900" w:h="16850"/>
          <w:pgMar w:top="1500" w:right="843" w:bottom="1135" w:left="1134" w:header="720" w:footer="720" w:gutter="0"/>
          <w:cols w:space="720"/>
        </w:sectPr>
      </w:pPr>
    </w:p>
    <w:p w:rsidR="008C360C" w:rsidRPr="0012508F" w:rsidRDefault="008C360C" w:rsidP="00831549">
      <w:pPr>
        <w:jc w:val="right"/>
        <w:outlineLvl w:val="1"/>
        <w:rPr>
          <w:b/>
          <w:sz w:val="24"/>
          <w:szCs w:val="24"/>
          <w:lang w:bidi="ar-SA"/>
        </w:rPr>
      </w:pPr>
      <w:r w:rsidRPr="0012508F">
        <w:rPr>
          <w:b/>
          <w:sz w:val="24"/>
          <w:szCs w:val="24"/>
          <w:lang w:bidi="ar-SA"/>
        </w:rPr>
        <w:lastRenderedPageBreak/>
        <w:t>Приложение</w:t>
      </w:r>
      <w:r w:rsidR="0012508F" w:rsidRPr="0012508F">
        <w:rPr>
          <w:b/>
          <w:sz w:val="24"/>
          <w:szCs w:val="24"/>
          <w:lang w:bidi="ar-SA"/>
        </w:rPr>
        <w:t xml:space="preserve"> №</w:t>
      </w:r>
      <w:r w:rsidRPr="0012508F">
        <w:rPr>
          <w:b/>
          <w:sz w:val="24"/>
          <w:szCs w:val="24"/>
          <w:lang w:bidi="ar-SA"/>
        </w:rPr>
        <w:t xml:space="preserve"> 4</w:t>
      </w:r>
    </w:p>
    <w:p w:rsidR="008C360C" w:rsidRPr="00BC66B5" w:rsidRDefault="008C360C" w:rsidP="00831549">
      <w:pPr>
        <w:jc w:val="right"/>
        <w:rPr>
          <w:sz w:val="20"/>
          <w:szCs w:val="20"/>
          <w:lang w:bidi="ar-SA"/>
        </w:rPr>
      </w:pPr>
      <w:r w:rsidRPr="00BC66B5">
        <w:rPr>
          <w:sz w:val="20"/>
          <w:szCs w:val="20"/>
          <w:lang w:bidi="ar-SA"/>
        </w:rPr>
        <w:t xml:space="preserve">к Порядку проведения проверки </w:t>
      </w:r>
      <w:proofErr w:type="gramStart"/>
      <w:r w:rsidRPr="00BC66B5">
        <w:rPr>
          <w:sz w:val="20"/>
          <w:szCs w:val="20"/>
          <w:lang w:bidi="ar-SA"/>
        </w:rPr>
        <w:t>инвестиционных</w:t>
      </w:r>
      <w:proofErr w:type="gramEnd"/>
    </w:p>
    <w:p w:rsidR="008C360C" w:rsidRPr="00BC66B5" w:rsidRDefault="008C360C" w:rsidP="00831549">
      <w:pPr>
        <w:jc w:val="right"/>
        <w:rPr>
          <w:sz w:val="20"/>
          <w:szCs w:val="20"/>
          <w:lang w:bidi="ar-SA"/>
        </w:rPr>
      </w:pPr>
      <w:r w:rsidRPr="00BC66B5">
        <w:rPr>
          <w:sz w:val="20"/>
          <w:szCs w:val="20"/>
          <w:lang w:bidi="ar-SA"/>
        </w:rPr>
        <w:t>проектов, финансирование которых планируется</w:t>
      </w:r>
    </w:p>
    <w:p w:rsidR="008C360C" w:rsidRPr="00BC66B5" w:rsidRDefault="008C360C" w:rsidP="00831549">
      <w:pPr>
        <w:jc w:val="right"/>
        <w:rPr>
          <w:sz w:val="20"/>
          <w:szCs w:val="20"/>
          <w:lang w:bidi="ar-SA"/>
        </w:rPr>
      </w:pPr>
      <w:r w:rsidRPr="00BC66B5">
        <w:rPr>
          <w:sz w:val="20"/>
          <w:szCs w:val="20"/>
          <w:lang w:bidi="ar-SA"/>
        </w:rPr>
        <w:t>осуществлять полностью или частично за счет</w:t>
      </w:r>
    </w:p>
    <w:p w:rsidR="008C360C" w:rsidRPr="00BC66B5" w:rsidRDefault="008C360C" w:rsidP="00831549">
      <w:pPr>
        <w:jc w:val="right"/>
        <w:rPr>
          <w:sz w:val="20"/>
          <w:szCs w:val="20"/>
          <w:lang w:bidi="ar-SA"/>
        </w:rPr>
      </w:pPr>
      <w:r w:rsidRPr="00BC66B5">
        <w:rPr>
          <w:sz w:val="20"/>
          <w:szCs w:val="20"/>
          <w:lang w:bidi="ar-SA"/>
        </w:rPr>
        <w:t>средств областного бюджета Тверской области,</w:t>
      </w:r>
    </w:p>
    <w:p w:rsidR="008C360C" w:rsidRPr="00BC66B5" w:rsidRDefault="008C360C" w:rsidP="00831549">
      <w:pPr>
        <w:jc w:val="right"/>
        <w:rPr>
          <w:sz w:val="20"/>
          <w:szCs w:val="20"/>
          <w:lang w:bidi="ar-SA"/>
        </w:rPr>
      </w:pPr>
      <w:r w:rsidRPr="00BC66B5">
        <w:rPr>
          <w:sz w:val="20"/>
          <w:szCs w:val="20"/>
          <w:lang w:bidi="ar-SA"/>
        </w:rPr>
        <w:t>на предмет эффективности использования</w:t>
      </w:r>
    </w:p>
    <w:p w:rsidR="008C360C" w:rsidRPr="00BC66B5" w:rsidRDefault="008C360C" w:rsidP="00831549">
      <w:pPr>
        <w:jc w:val="right"/>
        <w:rPr>
          <w:sz w:val="20"/>
          <w:szCs w:val="20"/>
          <w:lang w:bidi="ar-SA"/>
        </w:rPr>
      </w:pPr>
      <w:r w:rsidRPr="00BC66B5">
        <w:rPr>
          <w:sz w:val="20"/>
          <w:szCs w:val="20"/>
          <w:lang w:bidi="ar-SA"/>
        </w:rPr>
        <w:t>средств областного бюджета Тверской области,</w:t>
      </w:r>
    </w:p>
    <w:p w:rsidR="008C360C" w:rsidRPr="00D32EF3" w:rsidRDefault="008C360C" w:rsidP="00831549">
      <w:pPr>
        <w:jc w:val="right"/>
        <w:rPr>
          <w:sz w:val="24"/>
          <w:szCs w:val="24"/>
          <w:lang w:bidi="ar-SA"/>
        </w:rPr>
      </w:pPr>
      <w:proofErr w:type="gramStart"/>
      <w:r w:rsidRPr="00BC66B5">
        <w:rPr>
          <w:sz w:val="20"/>
          <w:szCs w:val="20"/>
          <w:lang w:bidi="ar-SA"/>
        </w:rPr>
        <w:t>направляемых</w:t>
      </w:r>
      <w:proofErr w:type="gramEnd"/>
      <w:r w:rsidRPr="00BC66B5">
        <w:rPr>
          <w:sz w:val="20"/>
          <w:szCs w:val="20"/>
          <w:lang w:bidi="ar-SA"/>
        </w:rPr>
        <w:t xml:space="preserve"> на капитальные вложения</w:t>
      </w:r>
    </w:p>
    <w:p w:rsidR="0012508F" w:rsidRDefault="0012508F" w:rsidP="00D32EF3">
      <w:pPr>
        <w:jc w:val="center"/>
        <w:rPr>
          <w:sz w:val="24"/>
          <w:szCs w:val="24"/>
          <w:lang w:bidi="ar-SA"/>
        </w:rPr>
      </w:pPr>
      <w:bookmarkStart w:id="3" w:name="P1013"/>
      <w:bookmarkEnd w:id="3"/>
    </w:p>
    <w:p w:rsidR="008C360C" w:rsidRPr="00D32EF3" w:rsidRDefault="008C360C" w:rsidP="00D32EF3">
      <w:pPr>
        <w:jc w:val="center"/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Сведения и показатели результатов реализации проекта-аналога</w:t>
      </w:r>
    </w:p>
    <w:p w:rsidR="008C360C" w:rsidRPr="00D32EF3" w:rsidRDefault="008C360C" w:rsidP="00831549">
      <w:pPr>
        <w:jc w:val="both"/>
        <w:rPr>
          <w:sz w:val="24"/>
          <w:szCs w:val="24"/>
          <w:lang w:bidi="ar-SA"/>
        </w:rPr>
      </w:pPr>
    </w:p>
    <w:p w:rsidR="008C360C" w:rsidRPr="00D32EF3" w:rsidRDefault="008C360C" w:rsidP="00D32EF3">
      <w:pPr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 xml:space="preserve">    Наименование проекта-аналога: _________________________________________</w:t>
      </w:r>
    </w:p>
    <w:p w:rsidR="008C360C" w:rsidRPr="00D32EF3" w:rsidRDefault="008C360C" w:rsidP="00D32EF3">
      <w:pPr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 xml:space="preserve">    Срок реализации проекта-аналога: ______________________________________</w:t>
      </w:r>
    </w:p>
    <w:p w:rsidR="008C360C" w:rsidRPr="00D32EF3" w:rsidRDefault="008C360C" w:rsidP="00D32EF3">
      <w:pPr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Местонахождение объекта капитальных  вложений  (район/городской  округ,</w:t>
      </w:r>
      <w:r w:rsidR="005377AC">
        <w:rPr>
          <w:sz w:val="24"/>
          <w:szCs w:val="24"/>
          <w:lang w:bidi="ar-SA"/>
        </w:rPr>
        <w:t xml:space="preserve"> </w:t>
      </w:r>
      <w:r w:rsidRPr="00D32EF3">
        <w:rPr>
          <w:sz w:val="24"/>
          <w:szCs w:val="24"/>
          <w:lang w:bidi="ar-SA"/>
        </w:rPr>
        <w:t>городское/сельское поселение): ____________________________________________</w:t>
      </w:r>
    </w:p>
    <w:p w:rsidR="008C360C" w:rsidRPr="00D32EF3" w:rsidRDefault="008C360C" w:rsidP="00D32EF3">
      <w:pPr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 xml:space="preserve">    Форма реализации проекта-аналога: _____________________________________</w:t>
      </w:r>
    </w:p>
    <w:p w:rsidR="008C360C" w:rsidRPr="00D32EF3" w:rsidRDefault="008C360C" w:rsidP="00D32EF3">
      <w:pPr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(строительство,  реконструкция,  в  том числе с элементами реставрации,</w:t>
      </w:r>
      <w:r w:rsidR="005377AC">
        <w:rPr>
          <w:sz w:val="24"/>
          <w:szCs w:val="24"/>
          <w:lang w:bidi="ar-SA"/>
        </w:rPr>
        <w:t xml:space="preserve"> </w:t>
      </w:r>
      <w:r w:rsidRPr="00D32EF3">
        <w:rPr>
          <w:sz w:val="24"/>
          <w:szCs w:val="24"/>
          <w:lang w:bidi="ar-SA"/>
        </w:rPr>
        <w:t>техническое перевооружение объекта капитального строительства, приобретение</w:t>
      </w:r>
      <w:r w:rsidR="005377AC">
        <w:rPr>
          <w:sz w:val="24"/>
          <w:szCs w:val="24"/>
          <w:lang w:bidi="ar-SA"/>
        </w:rPr>
        <w:t xml:space="preserve"> </w:t>
      </w:r>
      <w:r w:rsidRPr="00D32EF3">
        <w:rPr>
          <w:sz w:val="24"/>
          <w:szCs w:val="24"/>
          <w:lang w:bidi="ar-SA"/>
        </w:rPr>
        <w:t>объекта недвижимого имущества)</w:t>
      </w:r>
    </w:p>
    <w:p w:rsidR="008C360C" w:rsidRPr="00D32EF3" w:rsidRDefault="008C360C" w:rsidP="00831549">
      <w:pPr>
        <w:jc w:val="center"/>
        <w:outlineLvl w:val="2"/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Показатели результатов реализации проекта-аналога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02"/>
        <w:gridCol w:w="432"/>
        <w:gridCol w:w="929"/>
        <w:gridCol w:w="205"/>
        <w:gridCol w:w="2268"/>
      </w:tblGrid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N</w:t>
            </w:r>
          </w:p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D32EF3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D32EF3">
              <w:rPr>
                <w:sz w:val="20"/>
                <w:szCs w:val="20"/>
                <w:lang w:bidi="ar-SA"/>
              </w:rPr>
              <w:t>/п</w:t>
            </w:r>
          </w:p>
        </w:tc>
        <w:tc>
          <w:tcPr>
            <w:tcW w:w="55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2268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Значение показателя по проекту-аналогу</w:t>
            </w:r>
          </w:p>
        </w:tc>
      </w:tr>
      <w:tr w:rsidR="008C360C" w:rsidRPr="00D32EF3" w:rsidTr="005377AC">
        <w:trPr>
          <w:trHeight w:val="2077"/>
        </w:trPr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5534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Сметная стоимость проекта-аналога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 в том числе:</w:t>
            </w:r>
          </w:p>
        </w:tc>
        <w:tc>
          <w:tcPr>
            <w:tcW w:w="11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тыс. руб.</w:t>
            </w:r>
          </w:p>
        </w:tc>
        <w:tc>
          <w:tcPr>
            <w:tcW w:w="2268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1.1</w:t>
            </w:r>
          </w:p>
        </w:tc>
        <w:tc>
          <w:tcPr>
            <w:tcW w:w="5534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строительно-монтажные работы</w:t>
            </w:r>
          </w:p>
        </w:tc>
        <w:tc>
          <w:tcPr>
            <w:tcW w:w="11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1.2</w:t>
            </w:r>
          </w:p>
        </w:tc>
        <w:tc>
          <w:tcPr>
            <w:tcW w:w="5534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приобретение машин и оборудования</w:t>
            </w:r>
          </w:p>
        </w:tc>
        <w:tc>
          <w:tcPr>
            <w:tcW w:w="11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1.3</w:t>
            </w:r>
          </w:p>
        </w:tc>
        <w:tc>
          <w:tcPr>
            <w:tcW w:w="5534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приобретение объекта недвижимого имущества</w:t>
            </w:r>
          </w:p>
        </w:tc>
        <w:tc>
          <w:tcPr>
            <w:tcW w:w="11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1.4</w:t>
            </w:r>
          </w:p>
        </w:tc>
        <w:tc>
          <w:tcPr>
            <w:tcW w:w="5534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прочие затраты</w:t>
            </w:r>
          </w:p>
        </w:tc>
        <w:tc>
          <w:tcPr>
            <w:tcW w:w="1134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9560" w:type="dxa"/>
            <w:gridSpan w:val="6"/>
          </w:tcPr>
          <w:p w:rsidR="008C360C" w:rsidRPr="00D32EF3" w:rsidRDefault="008C360C" w:rsidP="00D32EF3">
            <w:pPr>
              <w:jc w:val="center"/>
              <w:outlineLvl w:val="2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Показатели, ха</w:t>
            </w:r>
            <w:r w:rsidR="00D32EF3">
              <w:rPr>
                <w:sz w:val="20"/>
                <w:szCs w:val="20"/>
                <w:lang w:bidi="ar-SA"/>
              </w:rPr>
              <w:t xml:space="preserve">рактеризующие прямые результаты </w:t>
            </w:r>
            <w:r w:rsidRPr="00D32EF3">
              <w:rPr>
                <w:sz w:val="20"/>
                <w:szCs w:val="20"/>
                <w:lang w:bidi="ar-SA"/>
              </w:rPr>
              <w:t>реализации проекта-аналога</w:t>
            </w: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5102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73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...</w:t>
            </w:r>
          </w:p>
        </w:tc>
        <w:tc>
          <w:tcPr>
            <w:tcW w:w="5102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73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9560" w:type="dxa"/>
            <w:gridSpan w:val="6"/>
          </w:tcPr>
          <w:p w:rsidR="008C360C" w:rsidRPr="00D32EF3" w:rsidRDefault="008C360C" w:rsidP="00831549">
            <w:pPr>
              <w:jc w:val="center"/>
              <w:outlineLvl w:val="2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Показатели, характеризующие конечные результаты</w:t>
            </w:r>
          </w:p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реализации проекта-аналога</w:t>
            </w: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5102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73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  <w:tr w:rsidR="008C360C" w:rsidRPr="00D32EF3" w:rsidTr="005377AC">
        <w:tc>
          <w:tcPr>
            <w:tcW w:w="624" w:type="dxa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  <w:r w:rsidRPr="00D32EF3">
              <w:rPr>
                <w:sz w:val="20"/>
                <w:szCs w:val="20"/>
                <w:lang w:bidi="ar-SA"/>
              </w:rPr>
              <w:t>...</w:t>
            </w:r>
          </w:p>
        </w:tc>
        <w:tc>
          <w:tcPr>
            <w:tcW w:w="5102" w:type="dxa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gridSpan w:val="2"/>
          </w:tcPr>
          <w:p w:rsidR="008C360C" w:rsidRPr="00D32EF3" w:rsidRDefault="008C360C" w:rsidP="00831549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73" w:type="dxa"/>
            <w:gridSpan w:val="2"/>
          </w:tcPr>
          <w:p w:rsidR="008C360C" w:rsidRPr="00D32EF3" w:rsidRDefault="008C360C" w:rsidP="00831549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D32EF3" w:rsidRDefault="00D32EF3" w:rsidP="00831549">
      <w:pPr>
        <w:jc w:val="both"/>
        <w:rPr>
          <w:sz w:val="24"/>
          <w:szCs w:val="24"/>
          <w:lang w:bidi="ar-SA"/>
        </w:rPr>
      </w:pPr>
    </w:p>
    <w:p w:rsidR="008C360C" w:rsidRPr="00D32EF3" w:rsidRDefault="008C360C" w:rsidP="00831549">
      <w:pPr>
        <w:jc w:val="both"/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Руководитель инициатора</w:t>
      </w:r>
      <w:r w:rsidR="00BC66B5">
        <w:rPr>
          <w:sz w:val="24"/>
          <w:szCs w:val="24"/>
          <w:lang w:bidi="ar-SA"/>
        </w:rPr>
        <w:t xml:space="preserve"> про</w:t>
      </w:r>
      <w:r w:rsidRPr="00D32EF3">
        <w:rPr>
          <w:sz w:val="24"/>
          <w:szCs w:val="24"/>
          <w:lang w:bidi="ar-SA"/>
        </w:rPr>
        <w:t>верки</w:t>
      </w:r>
      <w:r w:rsidR="00BC66B5">
        <w:rPr>
          <w:sz w:val="24"/>
          <w:szCs w:val="24"/>
          <w:lang w:bidi="ar-SA"/>
        </w:rPr>
        <w:t xml:space="preserve"> </w:t>
      </w:r>
      <w:r w:rsidRPr="00D32EF3">
        <w:rPr>
          <w:sz w:val="24"/>
          <w:szCs w:val="24"/>
          <w:lang w:bidi="ar-SA"/>
        </w:rPr>
        <w:t xml:space="preserve">              ____________ /__________ /___________________</w:t>
      </w:r>
    </w:p>
    <w:p w:rsidR="008C360C" w:rsidRPr="00D32EF3" w:rsidRDefault="008C360C" w:rsidP="00831549">
      <w:pPr>
        <w:jc w:val="both"/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 xml:space="preserve">                              </w:t>
      </w:r>
      <w:r w:rsidR="00BC66B5">
        <w:rPr>
          <w:sz w:val="24"/>
          <w:szCs w:val="24"/>
          <w:lang w:bidi="ar-SA"/>
        </w:rPr>
        <w:t xml:space="preserve">                                                   </w:t>
      </w:r>
      <w:r w:rsidRPr="00D32EF3">
        <w:rPr>
          <w:sz w:val="24"/>
          <w:szCs w:val="24"/>
          <w:lang w:bidi="ar-SA"/>
        </w:rPr>
        <w:t xml:space="preserve"> (должность)   (подпись)       (Ф.И.О.)</w:t>
      </w:r>
    </w:p>
    <w:p w:rsidR="008C360C" w:rsidRPr="00D32EF3" w:rsidRDefault="008C360C" w:rsidP="00831549">
      <w:pPr>
        <w:jc w:val="both"/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"____" ___________ 20____ г.</w:t>
      </w:r>
    </w:p>
    <w:p w:rsidR="00EF6BBE" w:rsidRPr="00D32EF3" w:rsidRDefault="008C360C" w:rsidP="00D32EF3">
      <w:pPr>
        <w:jc w:val="both"/>
        <w:rPr>
          <w:sz w:val="24"/>
          <w:szCs w:val="24"/>
          <w:lang w:bidi="ar-SA"/>
        </w:rPr>
      </w:pPr>
      <w:r w:rsidRPr="00D32EF3">
        <w:rPr>
          <w:sz w:val="24"/>
          <w:szCs w:val="24"/>
          <w:lang w:bidi="ar-SA"/>
        </w:rPr>
        <w:t>М.П.</w:t>
      </w:r>
    </w:p>
    <w:p w:rsidR="00EF6BBE" w:rsidRDefault="00EF6BBE" w:rsidP="00831549">
      <w:pPr>
        <w:spacing w:line="480" w:lineRule="auto"/>
      </w:pPr>
    </w:p>
    <w:p w:rsidR="005377AC" w:rsidRDefault="005377AC" w:rsidP="00831549">
      <w:pPr>
        <w:spacing w:line="480" w:lineRule="auto"/>
        <w:sectPr w:rsidR="005377AC" w:rsidSect="00D32EF3">
          <w:pgSz w:w="11900" w:h="16850"/>
          <w:pgMar w:top="993" w:right="843" w:bottom="567" w:left="1134" w:header="720" w:footer="720" w:gutter="0"/>
          <w:cols w:space="720"/>
        </w:sectPr>
      </w:pPr>
    </w:p>
    <w:p w:rsidR="008C360C" w:rsidRDefault="0056685E" w:rsidP="00831549">
      <w:pPr>
        <w:pStyle w:val="a3"/>
        <w:spacing w:before="63"/>
        <w:ind w:left="4185" w:firstLine="3934"/>
        <w:jc w:val="right"/>
        <w:sectPr w:rsidR="008C360C" w:rsidSect="00831549">
          <w:pgSz w:w="11900" w:h="16850"/>
          <w:pgMar w:top="560" w:right="843" w:bottom="1135" w:left="1134" w:header="720" w:footer="720" w:gutter="0"/>
          <w:cols w:num="2" w:space="720" w:equalWidth="0">
            <w:col w:w="1376" w:space="2021"/>
            <w:col w:w="6583"/>
          </w:cols>
        </w:sectPr>
      </w:pPr>
      <w:proofErr w:type="spellStart"/>
      <w:r>
        <w:lastRenderedPageBreak/>
        <w:t>стиционныхпроектов</w:t>
      </w:r>
      <w:proofErr w:type="spellEnd"/>
      <w:r>
        <w:t>, финансирование</w:t>
      </w:r>
    </w:p>
    <w:p w:rsidR="0022353C" w:rsidRPr="0022353C" w:rsidRDefault="0056685E" w:rsidP="00831549">
      <w:pPr>
        <w:pStyle w:val="a3"/>
        <w:spacing w:before="1"/>
        <w:ind w:left="4536"/>
        <w:jc w:val="right"/>
        <w:rPr>
          <w:b/>
          <w:sz w:val="24"/>
          <w:szCs w:val="24"/>
        </w:rPr>
      </w:pPr>
      <w:r w:rsidRPr="0022353C">
        <w:rPr>
          <w:b/>
          <w:sz w:val="24"/>
          <w:szCs w:val="24"/>
        </w:rPr>
        <w:lastRenderedPageBreak/>
        <w:t xml:space="preserve">Приложение </w:t>
      </w:r>
      <w:r w:rsidR="0022353C" w:rsidRPr="0022353C">
        <w:rPr>
          <w:b/>
          <w:sz w:val="24"/>
          <w:szCs w:val="24"/>
        </w:rPr>
        <w:t xml:space="preserve">№ </w:t>
      </w:r>
      <w:r w:rsidRPr="0022353C">
        <w:rPr>
          <w:b/>
          <w:sz w:val="24"/>
          <w:szCs w:val="24"/>
        </w:rPr>
        <w:t xml:space="preserve">5 </w:t>
      </w:r>
    </w:p>
    <w:p w:rsidR="00EF6BBE" w:rsidRPr="00D955EC" w:rsidRDefault="0056685E" w:rsidP="00831549">
      <w:pPr>
        <w:pStyle w:val="a3"/>
        <w:spacing w:before="1"/>
        <w:ind w:left="4536"/>
        <w:jc w:val="right"/>
        <w:rPr>
          <w:sz w:val="20"/>
          <w:szCs w:val="20"/>
        </w:rPr>
      </w:pPr>
      <w:r w:rsidRPr="00D955EC">
        <w:rPr>
          <w:sz w:val="20"/>
          <w:szCs w:val="20"/>
        </w:rPr>
        <w:t>к Порядку проведения проверки инвестиционных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проектов, финансирование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которых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планируется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осуществлять полностью или частично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за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счет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средств бюджета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муниципального</w:t>
      </w:r>
      <w:r w:rsidR="0022353C" w:rsidRPr="00D955EC">
        <w:rPr>
          <w:sz w:val="20"/>
          <w:szCs w:val="20"/>
        </w:rPr>
        <w:t xml:space="preserve"> образовании </w:t>
      </w:r>
      <w:r w:rsidRPr="00D955EC">
        <w:rPr>
          <w:sz w:val="20"/>
          <w:szCs w:val="20"/>
        </w:rPr>
        <w:t>Тверской области «</w:t>
      </w:r>
      <w:proofErr w:type="spellStart"/>
      <w:r w:rsidRPr="00D955EC">
        <w:rPr>
          <w:sz w:val="20"/>
          <w:szCs w:val="20"/>
        </w:rPr>
        <w:t>Дмитровогорское</w:t>
      </w:r>
      <w:proofErr w:type="spellEnd"/>
      <w:r w:rsidRPr="00D955EC">
        <w:rPr>
          <w:sz w:val="20"/>
          <w:szCs w:val="20"/>
        </w:rPr>
        <w:t xml:space="preserve"> сельское поселение»</w:t>
      </w:r>
      <w:proofErr w:type="gramStart"/>
      <w:r w:rsidRPr="00D955EC">
        <w:rPr>
          <w:sz w:val="20"/>
          <w:szCs w:val="20"/>
        </w:rPr>
        <w:t>,н</w:t>
      </w:r>
      <w:proofErr w:type="gramEnd"/>
      <w:r w:rsidRPr="00D955EC">
        <w:rPr>
          <w:sz w:val="20"/>
          <w:szCs w:val="20"/>
        </w:rPr>
        <w:t>а предмет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эффективности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использования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средств бюджета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муниципального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образования</w:t>
      </w:r>
      <w:r w:rsidR="0022353C" w:rsidRPr="00D955EC">
        <w:rPr>
          <w:sz w:val="20"/>
          <w:szCs w:val="20"/>
        </w:rPr>
        <w:t xml:space="preserve"> </w:t>
      </w:r>
      <w:r w:rsidRPr="00D955EC">
        <w:rPr>
          <w:sz w:val="20"/>
          <w:szCs w:val="20"/>
        </w:rPr>
        <w:t>Тверской области«</w:t>
      </w:r>
      <w:proofErr w:type="spellStart"/>
      <w:r w:rsidRPr="00D955EC">
        <w:rPr>
          <w:sz w:val="20"/>
          <w:szCs w:val="20"/>
        </w:rPr>
        <w:t>Дмитровогорское</w:t>
      </w:r>
      <w:proofErr w:type="spellEnd"/>
      <w:r w:rsidRPr="00D955EC">
        <w:rPr>
          <w:sz w:val="20"/>
          <w:szCs w:val="20"/>
        </w:rPr>
        <w:t xml:space="preserve"> сельское поселение»,направляемых на капитальныевложения</w:t>
      </w:r>
    </w:p>
    <w:p w:rsidR="00EF6BBE" w:rsidRPr="00D32EF3" w:rsidRDefault="00EF6BBE" w:rsidP="00831549">
      <w:pPr>
        <w:pStyle w:val="a3"/>
        <w:spacing w:before="1"/>
        <w:rPr>
          <w:sz w:val="24"/>
          <w:szCs w:val="24"/>
        </w:rPr>
      </w:pPr>
    </w:p>
    <w:p w:rsidR="00EF6BBE" w:rsidRPr="00D32EF3" w:rsidRDefault="0056685E" w:rsidP="00D32EF3">
      <w:pPr>
        <w:pStyle w:val="a3"/>
        <w:jc w:val="center"/>
        <w:rPr>
          <w:sz w:val="24"/>
          <w:szCs w:val="24"/>
        </w:rPr>
      </w:pPr>
      <w:r w:rsidRPr="00D32EF3">
        <w:rPr>
          <w:sz w:val="24"/>
          <w:szCs w:val="24"/>
        </w:rPr>
        <w:t>Заключениео результатах проверки инвестиционного проекта, финансирование которого планируется осуществлять полностьюили частично за счет средств бюджета муниципального образования Тверской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</w:t>
      </w:r>
      <w:proofErr w:type="gramStart"/>
      <w:r w:rsidRPr="00D32EF3">
        <w:rPr>
          <w:sz w:val="24"/>
          <w:szCs w:val="24"/>
        </w:rPr>
        <w:t>,н</w:t>
      </w:r>
      <w:proofErr w:type="gramEnd"/>
      <w:r w:rsidRPr="00D32EF3">
        <w:rPr>
          <w:sz w:val="24"/>
          <w:szCs w:val="24"/>
        </w:rPr>
        <w:t>а предмет эффективности использования средств бюджета муниципального образования Тверской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направляемых на капитальные вложения</w:t>
      </w:r>
    </w:p>
    <w:p w:rsidR="00D32EF3" w:rsidRPr="00D32EF3" w:rsidRDefault="00D32EF3" w:rsidP="00831549">
      <w:pPr>
        <w:pStyle w:val="a3"/>
        <w:ind w:left="222" w:firstLine="4"/>
        <w:jc w:val="center"/>
        <w:rPr>
          <w:sz w:val="24"/>
          <w:szCs w:val="24"/>
        </w:rPr>
      </w:pPr>
    </w:p>
    <w:p w:rsidR="00EF6BBE" w:rsidRPr="00D32EF3" w:rsidRDefault="0056685E" w:rsidP="00831549">
      <w:pPr>
        <w:pStyle w:val="a5"/>
        <w:numPr>
          <w:ilvl w:val="0"/>
          <w:numId w:val="1"/>
        </w:numPr>
        <w:tabs>
          <w:tab w:val="left" w:pos="1146"/>
        </w:tabs>
        <w:ind w:firstLine="566"/>
        <w:rPr>
          <w:sz w:val="24"/>
          <w:szCs w:val="24"/>
        </w:rPr>
      </w:pPr>
      <w:r w:rsidRPr="00D32EF3">
        <w:rPr>
          <w:sz w:val="24"/>
          <w:szCs w:val="24"/>
        </w:rPr>
        <w:t xml:space="preserve">Сведения об инвестиционном проекте, представленном для проведения проверки на предмет </w:t>
      </w:r>
      <w:proofErr w:type="gramStart"/>
      <w:r w:rsidRPr="00D32EF3">
        <w:rPr>
          <w:sz w:val="24"/>
          <w:szCs w:val="24"/>
        </w:rPr>
        <w:t>эффективности использования средств бюджета муниципального образования Тверской</w:t>
      </w:r>
      <w:proofErr w:type="gramEnd"/>
      <w:r w:rsidRPr="00D32EF3">
        <w:rPr>
          <w:sz w:val="24"/>
          <w:szCs w:val="24"/>
        </w:rPr>
        <w:t xml:space="preserve">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направляемых на капитальные вложения, согласно паспорту инвестиционного проекта:</w:t>
      </w:r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42"/>
        </w:tabs>
        <w:ind w:firstLine="566"/>
        <w:rPr>
          <w:sz w:val="24"/>
          <w:szCs w:val="24"/>
        </w:rPr>
      </w:pPr>
      <w:r w:rsidRPr="00D32EF3">
        <w:rPr>
          <w:sz w:val="24"/>
          <w:szCs w:val="24"/>
        </w:rPr>
        <w:t>проверка инвестиционного проекта, финансирование которого планируется осуществлять полностью или частично за счет средств бюджета муниципального образования Тверской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на предмет </w:t>
      </w:r>
      <w:proofErr w:type="gramStart"/>
      <w:r w:rsidRPr="00D32EF3">
        <w:rPr>
          <w:sz w:val="24"/>
          <w:szCs w:val="24"/>
        </w:rPr>
        <w:t>эффективности использования  средств  бюджета  муниципального  образования  Тверской  области</w:t>
      </w:r>
      <w:proofErr w:type="gramEnd"/>
    </w:p>
    <w:p w:rsidR="00EF6BBE" w:rsidRPr="00D32EF3" w:rsidRDefault="0056685E" w:rsidP="00831549">
      <w:pPr>
        <w:pStyle w:val="a3"/>
        <w:spacing w:line="298" w:lineRule="exact"/>
        <w:ind w:left="222"/>
        <w:jc w:val="both"/>
        <w:rPr>
          <w:sz w:val="24"/>
          <w:szCs w:val="24"/>
        </w:rPr>
      </w:pPr>
      <w:r w:rsidRPr="00D32EF3">
        <w:rPr>
          <w:sz w:val="24"/>
          <w:szCs w:val="24"/>
        </w:rPr>
        <w:t xml:space="preserve">«Калининский район», направляемыхна капитальные вложения, </w:t>
      </w:r>
      <w:proofErr w:type="gramStart"/>
      <w:r w:rsidRPr="00D32EF3">
        <w:rPr>
          <w:sz w:val="24"/>
          <w:szCs w:val="24"/>
        </w:rPr>
        <w:t>инициирована</w:t>
      </w:r>
      <w:proofErr w:type="gramEnd"/>
    </w:p>
    <w:p w:rsidR="00EF6BBE" w:rsidRPr="00D32EF3" w:rsidRDefault="0056685E" w:rsidP="00831549">
      <w:pPr>
        <w:pStyle w:val="a3"/>
        <w:tabs>
          <w:tab w:val="left" w:pos="9576"/>
        </w:tabs>
        <w:spacing w:before="1"/>
        <w:ind w:left="2627" w:hanging="2406"/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; </w:t>
      </w:r>
      <w:r w:rsidRPr="00D32EF3">
        <w:rPr>
          <w:sz w:val="20"/>
          <w:szCs w:val="20"/>
        </w:rPr>
        <w:t>(наименование инициаторапроверки)</w:t>
      </w:r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42"/>
        </w:tabs>
        <w:spacing w:line="299" w:lineRule="exact"/>
        <w:ind w:left="1242"/>
        <w:rPr>
          <w:sz w:val="24"/>
          <w:szCs w:val="24"/>
        </w:rPr>
      </w:pPr>
      <w:r w:rsidRPr="00D32EF3">
        <w:rPr>
          <w:sz w:val="24"/>
          <w:szCs w:val="24"/>
        </w:rPr>
        <w:t>наименование инвестиционногопроекта:</w:t>
      </w:r>
    </w:p>
    <w:p w:rsidR="00EF6BBE" w:rsidRPr="00D32EF3" w:rsidRDefault="0056685E" w:rsidP="00831549">
      <w:pPr>
        <w:pStyle w:val="a3"/>
        <w:tabs>
          <w:tab w:val="left" w:pos="9492"/>
        </w:tabs>
        <w:spacing w:before="1" w:line="298" w:lineRule="exact"/>
        <w:ind w:left="788"/>
        <w:rPr>
          <w:sz w:val="24"/>
          <w:szCs w:val="24"/>
        </w:rPr>
      </w:pP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;</w:t>
      </w:r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42"/>
          <w:tab w:val="left" w:pos="5471"/>
          <w:tab w:val="left" w:pos="9499"/>
        </w:tabs>
        <w:spacing w:line="298" w:lineRule="exact"/>
        <w:ind w:left="1242"/>
        <w:rPr>
          <w:sz w:val="24"/>
          <w:szCs w:val="24"/>
        </w:rPr>
      </w:pPr>
      <w:r w:rsidRPr="00D32EF3">
        <w:rPr>
          <w:sz w:val="24"/>
          <w:szCs w:val="24"/>
        </w:rPr>
        <w:t>цельинвестиционногопроекта</w:t>
      </w:r>
      <w:proofErr w:type="gramStart"/>
      <w:r w:rsidRPr="00D32EF3">
        <w:rPr>
          <w:sz w:val="24"/>
          <w:szCs w:val="24"/>
        </w:rPr>
        <w:t>: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_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;</w:t>
      </w:r>
      <w:proofErr w:type="gramEnd"/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42"/>
        </w:tabs>
        <w:spacing w:before="1" w:line="299" w:lineRule="exact"/>
        <w:ind w:left="1242"/>
        <w:rPr>
          <w:sz w:val="24"/>
          <w:szCs w:val="24"/>
        </w:rPr>
      </w:pPr>
      <w:r w:rsidRPr="00D32EF3">
        <w:rPr>
          <w:sz w:val="24"/>
          <w:szCs w:val="24"/>
        </w:rPr>
        <w:t>форма реализации инвестиционногопроекта:</w:t>
      </w:r>
    </w:p>
    <w:p w:rsidR="00EF6BBE" w:rsidRPr="00D32EF3" w:rsidRDefault="0056685E" w:rsidP="00D32EF3">
      <w:pPr>
        <w:pStyle w:val="a3"/>
        <w:tabs>
          <w:tab w:val="left" w:pos="2164"/>
          <w:tab w:val="left" w:pos="4090"/>
          <w:tab w:val="left" w:pos="4418"/>
          <w:tab w:val="left" w:pos="5035"/>
          <w:tab w:val="left" w:pos="5869"/>
          <w:tab w:val="left" w:pos="6193"/>
          <w:tab w:val="left" w:pos="7707"/>
          <w:tab w:val="left" w:pos="9497"/>
        </w:tabs>
        <w:ind w:firstLine="566"/>
        <w:jc w:val="center"/>
        <w:rPr>
          <w:sz w:val="20"/>
          <w:szCs w:val="20"/>
        </w:rPr>
      </w:pP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_; </w:t>
      </w:r>
      <w:r w:rsidRPr="00D32EF3">
        <w:rPr>
          <w:sz w:val="20"/>
          <w:szCs w:val="20"/>
        </w:rPr>
        <w:t>(строительство,</w:t>
      </w:r>
      <w:r w:rsidRPr="00D32EF3">
        <w:rPr>
          <w:sz w:val="20"/>
          <w:szCs w:val="20"/>
        </w:rPr>
        <w:tab/>
        <w:t>реконструкция,</w:t>
      </w:r>
      <w:r w:rsidRPr="00D32EF3">
        <w:rPr>
          <w:sz w:val="20"/>
          <w:szCs w:val="20"/>
        </w:rPr>
        <w:tab/>
        <w:t>в</w:t>
      </w:r>
      <w:r w:rsidRPr="00D32EF3">
        <w:rPr>
          <w:sz w:val="20"/>
          <w:szCs w:val="20"/>
        </w:rPr>
        <w:tab/>
        <w:t>том</w:t>
      </w:r>
      <w:r w:rsidRPr="00D32EF3">
        <w:rPr>
          <w:sz w:val="20"/>
          <w:szCs w:val="20"/>
        </w:rPr>
        <w:tab/>
        <w:t>числе</w:t>
      </w:r>
      <w:r w:rsidRPr="00D32EF3">
        <w:rPr>
          <w:sz w:val="20"/>
          <w:szCs w:val="20"/>
        </w:rPr>
        <w:tab/>
        <w:t>с</w:t>
      </w:r>
      <w:r w:rsidRPr="00D32EF3">
        <w:rPr>
          <w:sz w:val="20"/>
          <w:szCs w:val="20"/>
        </w:rPr>
        <w:tab/>
        <w:t>элементами</w:t>
      </w:r>
      <w:r w:rsidRPr="00D32EF3">
        <w:rPr>
          <w:sz w:val="20"/>
          <w:szCs w:val="20"/>
        </w:rPr>
        <w:tab/>
      </w:r>
      <w:r w:rsidRPr="00D32EF3">
        <w:rPr>
          <w:spacing w:val="-1"/>
          <w:sz w:val="20"/>
          <w:szCs w:val="20"/>
        </w:rPr>
        <w:t xml:space="preserve">реставрации, </w:t>
      </w:r>
      <w:r w:rsidRPr="00D32EF3">
        <w:rPr>
          <w:sz w:val="20"/>
          <w:szCs w:val="20"/>
        </w:rPr>
        <w:t>техническое перевооружение объекта капитального строительства</w:t>
      </w:r>
      <w:proofErr w:type="gramStart"/>
      <w:r w:rsidRPr="00D32EF3">
        <w:rPr>
          <w:sz w:val="20"/>
          <w:szCs w:val="20"/>
        </w:rPr>
        <w:t>,п</w:t>
      </w:r>
      <w:proofErr w:type="gramEnd"/>
      <w:r w:rsidRPr="00D32EF3">
        <w:rPr>
          <w:sz w:val="20"/>
          <w:szCs w:val="20"/>
        </w:rPr>
        <w:t>риобретение</w:t>
      </w:r>
    </w:p>
    <w:p w:rsidR="00EF6BBE" w:rsidRPr="00D32EF3" w:rsidRDefault="0056685E" w:rsidP="00D32EF3">
      <w:pPr>
        <w:pStyle w:val="a3"/>
        <w:spacing w:before="1"/>
        <w:jc w:val="center"/>
        <w:rPr>
          <w:sz w:val="20"/>
          <w:szCs w:val="20"/>
        </w:rPr>
      </w:pPr>
      <w:r w:rsidRPr="00D32EF3">
        <w:rPr>
          <w:sz w:val="20"/>
          <w:szCs w:val="20"/>
        </w:rPr>
        <w:t>объектов недвижимого имущества);</w:t>
      </w:r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42"/>
          <w:tab w:val="left" w:pos="3737"/>
        </w:tabs>
        <w:spacing w:before="1"/>
        <w:ind w:left="788" w:firstLine="0"/>
        <w:rPr>
          <w:sz w:val="24"/>
          <w:szCs w:val="24"/>
        </w:rPr>
      </w:pPr>
      <w:r w:rsidRPr="00D32EF3">
        <w:rPr>
          <w:sz w:val="24"/>
          <w:szCs w:val="24"/>
        </w:rPr>
        <w:t>срок реализации инвестиционного проекта, включая все этапыреализации проекта: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годы;</w:t>
      </w:r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95"/>
          <w:tab w:val="left" w:pos="6119"/>
        </w:tabs>
        <w:ind w:firstLine="566"/>
        <w:rPr>
          <w:sz w:val="24"/>
          <w:szCs w:val="24"/>
        </w:rPr>
      </w:pPr>
      <w:r w:rsidRPr="00D32EF3">
        <w:rPr>
          <w:sz w:val="24"/>
          <w:szCs w:val="24"/>
        </w:rPr>
        <w:t>предполагаемая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(в ценах года представления паспорта инвестиционного проекта) / Сметная стоимость объекта капитального строительства (по заключению государственной экспертизы) либо стоимость приобретения объекта недвижимого имущества (по отчетуобоценке):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_ тыс.рублей;</w:t>
      </w:r>
    </w:p>
    <w:p w:rsidR="00EF6BBE" w:rsidRPr="00D32EF3" w:rsidRDefault="0056685E" w:rsidP="00831549">
      <w:pPr>
        <w:pStyle w:val="a5"/>
        <w:numPr>
          <w:ilvl w:val="1"/>
          <w:numId w:val="1"/>
        </w:numPr>
        <w:tabs>
          <w:tab w:val="left" w:pos="1242"/>
        </w:tabs>
        <w:ind w:firstLine="566"/>
        <w:rPr>
          <w:sz w:val="24"/>
          <w:szCs w:val="24"/>
        </w:rPr>
      </w:pPr>
      <w:r w:rsidRPr="00D32EF3">
        <w:rPr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показателей(показателя):</w:t>
      </w:r>
    </w:p>
    <w:p w:rsidR="00EF6BBE" w:rsidRPr="00D32EF3" w:rsidRDefault="0056685E" w:rsidP="00831549">
      <w:pPr>
        <w:pStyle w:val="a3"/>
        <w:tabs>
          <w:tab w:val="left" w:pos="5938"/>
        </w:tabs>
        <w:spacing w:line="298" w:lineRule="exact"/>
        <w:ind w:left="222"/>
        <w:rPr>
          <w:sz w:val="24"/>
          <w:szCs w:val="24"/>
        </w:rPr>
      </w:pP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_.</w:t>
      </w:r>
    </w:p>
    <w:p w:rsidR="00EF6BBE" w:rsidRPr="00D32EF3" w:rsidRDefault="0056685E" w:rsidP="00831549">
      <w:pPr>
        <w:pStyle w:val="a5"/>
        <w:numPr>
          <w:ilvl w:val="0"/>
          <w:numId w:val="1"/>
        </w:numPr>
        <w:tabs>
          <w:tab w:val="left" w:pos="1048"/>
        </w:tabs>
        <w:spacing w:line="298" w:lineRule="exact"/>
        <w:ind w:left="1047" w:hanging="260"/>
        <w:rPr>
          <w:sz w:val="24"/>
          <w:szCs w:val="24"/>
        </w:rPr>
      </w:pPr>
      <w:r w:rsidRPr="00D32EF3">
        <w:rPr>
          <w:sz w:val="24"/>
          <w:szCs w:val="24"/>
        </w:rPr>
        <w:t>Оценка эффективности использования средств бюджетамуниципального</w:t>
      </w:r>
    </w:p>
    <w:p w:rsidR="00EF6BBE" w:rsidRPr="00D32EF3" w:rsidRDefault="0056685E" w:rsidP="00831549">
      <w:pPr>
        <w:pStyle w:val="a3"/>
        <w:spacing w:before="63"/>
        <w:rPr>
          <w:sz w:val="24"/>
          <w:szCs w:val="24"/>
        </w:rPr>
      </w:pPr>
      <w:r w:rsidRPr="00D32EF3">
        <w:rPr>
          <w:sz w:val="24"/>
          <w:szCs w:val="24"/>
        </w:rPr>
        <w:t>образования Тверской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</w:t>
      </w:r>
      <w:proofErr w:type="gramStart"/>
      <w:r w:rsidRPr="00D32EF3">
        <w:rPr>
          <w:sz w:val="24"/>
          <w:szCs w:val="24"/>
        </w:rPr>
        <w:t>направляемых</w:t>
      </w:r>
      <w:proofErr w:type="gramEnd"/>
      <w:r w:rsidRPr="00D32EF3">
        <w:rPr>
          <w:sz w:val="24"/>
          <w:szCs w:val="24"/>
        </w:rPr>
        <w:t xml:space="preserve"> на капитальные вложения, по инвестиционному проекту на основе качественных</w:t>
      </w:r>
    </w:p>
    <w:p w:rsidR="00EF6BBE" w:rsidRPr="00D32EF3" w:rsidRDefault="0056685E" w:rsidP="00831549">
      <w:pPr>
        <w:pStyle w:val="a3"/>
        <w:tabs>
          <w:tab w:val="left" w:pos="8887"/>
        </w:tabs>
        <w:spacing w:before="3" w:line="298" w:lineRule="exact"/>
        <w:ind w:left="222"/>
        <w:rPr>
          <w:sz w:val="24"/>
          <w:szCs w:val="24"/>
        </w:rPr>
      </w:pPr>
      <w:r w:rsidRPr="00D32EF3">
        <w:rPr>
          <w:sz w:val="24"/>
          <w:szCs w:val="24"/>
        </w:rPr>
        <w:t>критериев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.</w:t>
      </w:r>
    </w:p>
    <w:p w:rsidR="00EF6BBE" w:rsidRPr="00D32EF3" w:rsidRDefault="0056685E" w:rsidP="00831549">
      <w:pPr>
        <w:pStyle w:val="a5"/>
        <w:numPr>
          <w:ilvl w:val="0"/>
          <w:numId w:val="1"/>
        </w:numPr>
        <w:tabs>
          <w:tab w:val="left" w:pos="1130"/>
          <w:tab w:val="left" w:pos="5178"/>
          <w:tab w:val="left" w:pos="5886"/>
          <w:tab w:val="left" w:pos="7303"/>
          <w:tab w:val="left" w:pos="8957"/>
        </w:tabs>
        <w:ind w:firstLine="566"/>
        <w:rPr>
          <w:sz w:val="24"/>
          <w:szCs w:val="24"/>
        </w:rPr>
      </w:pPr>
      <w:r w:rsidRPr="00D32EF3">
        <w:rPr>
          <w:sz w:val="24"/>
          <w:szCs w:val="24"/>
        </w:rPr>
        <w:t xml:space="preserve">Оценка </w:t>
      </w:r>
      <w:proofErr w:type="gramStart"/>
      <w:r w:rsidRPr="00D32EF3">
        <w:rPr>
          <w:sz w:val="24"/>
          <w:szCs w:val="24"/>
        </w:rPr>
        <w:t>эффективности использования средств бюджета муниципального образования Тверской</w:t>
      </w:r>
      <w:proofErr w:type="gramEnd"/>
      <w:r w:rsidRPr="00D32EF3">
        <w:rPr>
          <w:sz w:val="24"/>
          <w:szCs w:val="24"/>
        </w:rPr>
        <w:t xml:space="preserve">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направляемых на </w:t>
      </w:r>
      <w:r w:rsidRPr="00D32EF3">
        <w:rPr>
          <w:sz w:val="24"/>
          <w:szCs w:val="24"/>
        </w:rPr>
        <w:lastRenderedPageBreak/>
        <w:t>капитальные вложения, поинвестиционномупроекту</w:t>
      </w:r>
      <w:r w:rsidRPr="00D32EF3">
        <w:rPr>
          <w:sz w:val="24"/>
          <w:szCs w:val="24"/>
        </w:rPr>
        <w:tab/>
        <w:t>на</w:t>
      </w:r>
      <w:r w:rsidRPr="00D32EF3">
        <w:rPr>
          <w:sz w:val="24"/>
          <w:szCs w:val="24"/>
        </w:rPr>
        <w:tab/>
        <w:t>основе</w:t>
      </w:r>
      <w:r w:rsidRPr="00D32EF3">
        <w:rPr>
          <w:sz w:val="24"/>
          <w:szCs w:val="24"/>
        </w:rPr>
        <w:tab/>
        <w:t>количественных критериев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.</w:t>
      </w:r>
    </w:p>
    <w:p w:rsidR="00EF6BBE" w:rsidRPr="00D32EF3" w:rsidRDefault="0056685E" w:rsidP="00831549">
      <w:pPr>
        <w:pStyle w:val="a5"/>
        <w:numPr>
          <w:ilvl w:val="0"/>
          <w:numId w:val="1"/>
        </w:numPr>
        <w:tabs>
          <w:tab w:val="left" w:pos="1048"/>
          <w:tab w:val="left" w:pos="8940"/>
        </w:tabs>
        <w:spacing w:line="298" w:lineRule="exact"/>
        <w:ind w:left="1047" w:hanging="260"/>
        <w:rPr>
          <w:sz w:val="24"/>
          <w:szCs w:val="24"/>
        </w:rPr>
      </w:pPr>
      <w:r w:rsidRPr="00D32EF3">
        <w:rPr>
          <w:sz w:val="24"/>
          <w:szCs w:val="24"/>
        </w:rPr>
        <w:t>Значение интегральнойоценкиэффективности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_</w:t>
      </w:r>
    </w:p>
    <w:p w:rsidR="00EF6BBE" w:rsidRPr="00D32EF3" w:rsidRDefault="0056685E" w:rsidP="00831549">
      <w:pPr>
        <w:pStyle w:val="a3"/>
        <w:tabs>
          <w:tab w:val="left" w:pos="8925"/>
        </w:tabs>
        <w:ind w:left="222"/>
        <w:rPr>
          <w:sz w:val="24"/>
          <w:szCs w:val="24"/>
        </w:rPr>
      </w:pP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.</w:t>
      </w:r>
    </w:p>
    <w:p w:rsidR="00EF6BBE" w:rsidRPr="00D32EF3" w:rsidRDefault="0056685E" w:rsidP="00831549">
      <w:pPr>
        <w:pStyle w:val="a5"/>
        <w:numPr>
          <w:ilvl w:val="0"/>
          <w:numId w:val="1"/>
        </w:numPr>
        <w:tabs>
          <w:tab w:val="left" w:pos="1324"/>
          <w:tab w:val="left" w:pos="9614"/>
        </w:tabs>
        <w:spacing w:before="1"/>
        <w:ind w:firstLine="566"/>
        <w:rPr>
          <w:sz w:val="24"/>
          <w:szCs w:val="24"/>
        </w:rPr>
      </w:pPr>
      <w:r w:rsidRPr="00D32EF3">
        <w:rPr>
          <w:sz w:val="24"/>
          <w:szCs w:val="24"/>
        </w:rPr>
        <w:t>Заключение о результатах проверки инвестиционного проекта, финансированиекоторогопланируетсяосуществлятьполностьюиличастичнозасчет средств бюджета муниципального образования Тверской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на предмет </w:t>
      </w:r>
      <w:proofErr w:type="gramStart"/>
      <w:r w:rsidRPr="00D32EF3">
        <w:rPr>
          <w:sz w:val="24"/>
          <w:szCs w:val="24"/>
        </w:rPr>
        <w:t>эффективности использования средств бюджета муниципального образования Тверской</w:t>
      </w:r>
      <w:proofErr w:type="gramEnd"/>
      <w:r w:rsidRPr="00D32EF3">
        <w:rPr>
          <w:sz w:val="24"/>
          <w:szCs w:val="24"/>
        </w:rPr>
        <w:t xml:space="preserve"> области «</w:t>
      </w:r>
      <w:proofErr w:type="spellStart"/>
      <w:r w:rsidRPr="00D32EF3">
        <w:rPr>
          <w:sz w:val="24"/>
          <w:szCs w:val="24"/>
        </w:rPr>
        <w:t>Дмитровогорское</w:t>
      </w:r>
      <w:proofErr w:type="spellEnd"/>
      <w:r w:rsidRPr="00D32EF3">
        <w:rPr>
          <w:sz w:val="24"/>
          <w:szCs w:val="24"/>
        </w:rPr>
        <w:t xml:space="preserve"> сельское поселение», направляемых на капитальные вложения:</w:t>
      </w:r>
      <w:r w:rsidRPr="00D32EF3">
        <w:rPr>
          <w:sz w:val="24"/>
          <w:szCs w:val="24"/>
          <w:u w:val="single"/>
        </w:rPr>
        <w:tab/>
      </w:r>
    </w:p>
    <w:p w:rsidR="00EF6BBE" w:rsidRPr="00D32EF3" w:rsidRDefault="0056685E" w:rsidP="00831549">
      <w:pPr>
        <w:pStyle w:val="a3"/>
        <w:tabs>
          <w:tab w:val="left" w:pos="9576"/>
        </w:tabs>
        <w:spacing w:line="299" w:lineRule="exact"/>
        <w:ind w:left="222"/>
        <w:rPr>
          <w:sz w:val="24"/>
          <w:szCs w:val="24"/>
        </w:rPr>
      </w:pP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.</w:t>
      </w:r>
    </w:p>
    <w:p w:rsidR="00EF6BBE" w:rsidRPr="00D32EF3" w:rsidRDefault="00EF6BBE" w:rsidP="00831549">
      <w:pPr>
        <w:pStyle w:val="a3"/>
        <w:spacing w:before="3"/>
        <w:rPr>
          <w:sz w:val="24"/>
          <w:szCs w:val="24"/>
        </w:rPr>
      </w:pPr>
    </w:p>
    <w:p w:rsidR="00EF6BBE" w:rsidRPr="00D32EF3" w:rsidRDefault="00EF6BBE" w:rsidP="00831549">
      <w:pPr>
        <w:rPr>
          <w:sz w:val="24"/>
          <w:szCs w:val="24"/>
        </w:rPr>
        <w:sectPr w:rsidR="00EF6BBE" w:rsidRPr="00D32EF3" w:rsidSect="00831549">
          <w:pgSz w:w="11900" w:h="16850"/>
          <w:pgMar w:top="1080" w:right="843" w:bottom="1135" w:left="1134" w:header="720" w:footer="720" w:gutter="0"/>
          <w:cols w:space="720"/>
        </w:sectPr>
      </w:pPr>
    </w:p>
    <w:p w:rsidR="00EF6BBE" w:rsidRPr="00D32EF3" w:rsidRDefault="00D32EF3" w:rsidP="00831549">
      <w:pPr>
        <w:pStyle w:val="a3"/>
        <w:spacing w:before="89"/>
        <w:ind w:left="222"/>
        <w:rPr>
          <w:sz w:val="24"/>
          <w:szCs w:val="24"/>
        </w:rPr>
      </w:pPr>
      <w:r w:rsidRPr="00D32EF3">
        <w:rPr>
          <w:sz w:val="24"/>
          <w:szCs w:val="24"/>
        </w:rPr>
        <w:lastRenderedPageBreak/>
        <w:t>Глава администрации</w:t>
      </w:r>
    </w:p>
    <w:p w:rsidR="00EF6BBE" w:rsidRPr="00D32EF3" w:rsidRDefault="0056685E" w:rsidP="00831549">
      <w:pPr>
        <w:pStyle w:val="a3"/>
        <w:spacing w:before="9"/>
        <w:rPr>
          <w:sz w:val="24"/>
          <w:szCs w:val="24"/>
        </w:rPr>
      </w:pPr>
      <w:r w:rsidRPr="00D32EF3">
        <w:rPr>
          <w:sz w:val="24"/>
          <w:szCs w:val="24"/>
        </w:rPr>
        <w:br w:type="column"/>
      </w:r>
    </w:p>
    <w:p w:rsidR="00EF6BBE" w:rsidRPr="00D32EF3" w:rsidRDefault="0056685E" w:rsidP="00831549">
      <w:pPr>
        <w:pStyle w:val="a3"/>
        <w:tabs>
          <w:tab w:val="left" w:pos="2389"/>
          <w:tab w:val="left" w:pos="2646"/>
          <w:tab w:val="left" w:pos="3630"/>
          <w:tab w:val="left" w:pos="4872"/>
        </w:tabs>
        <w:ind w:left="281" w:hanging="102"/>
        <w:rPr>
          <w:sz w:val="24"/>
          <w:szCs w:val="24"/>
        </w:rPr>
      </w:pP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_/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/</w:t>
      </w:r>
      <w:r w:rsidRPr="00D32EF3">
        <w:rPr>
          <w:sz w:val="24"/>
          <w:szCs w:val="24"/>
          <w:u w:val="single"/>
        </w:rPr>
        <w:tab/>
      </w:r>
      <w:r w:rsidRPr="00D32EF3">
        <w:rPr>
          <w:spacing w:val="-9"/>
          <w:sz w:val="24"/>
          <w:szCs w:val="24"/>
        </w:rPr>
        <w:t xml:space="preserve">_/ </w:t>
      </w:r>
      <w:r w:rsidRPr="00D32EF3">
        <w:rPr>
          <w:sz w:val="24"/>
          <w:szCs w:val="24"/>
        </w:rPr>
        <w:t>(подпись)</w:t>
      </w:r>
      <w:r w:rsidRPr="00D32EF3">
        <w:rPr>
          <w:sz w:val="24"/>
          <w:szCs w:val="24"/>
        </w:rPr>
        <w:tab/>
      </w:r>
      <w:r w:rsidRPr="00D32EF3">
        <w:rPr>
          <w:sz w:val="24"/>
          <w:szCs w:val="24"/>
        </w:rPr>
        <w:tab/>
        <w:t>(Ф.И.О.)</w:t>
      </w:r>
    </w:p>
    <w:p w:rsidR="00EF6BBE" w:rsidRPr="00D32EF3" w:rsidRDefault="00EF6BBE" w:rsidP="00831549">
      <w:pPr>
        <w:rPr>
          <w:sz w:val="24"/>
          <w:szCs w:val="24"/>
        </w:rPr>
        <w:sectPr w:rsidR="00EF6BBE" w:rsidRPr="00D32EF3" w:rsidSect="00831549">
          <w:type w:val="continuous"/>
          <w:pgSz w:w="11900" w:h="16850"/>
          <w:pgMar w:top="560" w:right="843" w:bottom="1135" w:left="1134" w:header="720" w:footer="720" w:gutter="0"/>
          <w:cols w:num="2" w:space="720" w:equalWidth="0">
            <w:col w:w="4392" w:space="40"/>
            <w:col w:w="5548"/>
          </w:cols>
        </w:sectPr>
      </w:pPr>
    </w:p>
    <w:p w:rsidR="00635C62" w:rsidRDefault="0056685E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  <w:r w:rsidRPr="00D32EF3">
        <w:rPr>
          <w:sz w:val="24"/>
          <w:szCs w:val="24"/>
        </w:rPr>
        <w:lastRenderedPageBreak/>
        <w:t>«_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»_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20</w:t>
      </w:r>
      <w:r w:rsidRPr="00D32EF3">
        <w:rPr>
          <w:sz w:val="24"/>
          <w:szCs w:val="24"/>
          <w:u w:val="single"/>
        </w:rPr>
        <w:tab/>
      </w:r>
      <w:r w:rsidRPr="00D32EF3">
        <w:rPr>
          <w:sz w:val="24"/>
          <w:szCs w:val="24"/>
        </w:rPr>
        <w:t>г</w:t>
      </w: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635C62" w:rsidRPr="00D32EF3" w:rsidRDefault="00635C62" w:rsidP="00831549">
      <w:pPr>
        <w:pStyle w:val="a3"/>
        <w:tabs>
          <w:tab w:val="left" w:pos="1001"/>
          <w:tab w:val="left" w:pos="3338"/>
          <w:tab w:val="left" w:pos="3988"/>
        </w:tabs>
        <w:spacing w:before="89"/>
        <w:ind w:left="222"/>
        <w:rPr>
          <w:sz w:val="24"/>
          <w:szCs w:val="24"/>
        </w:rPr>
      </w:pPr>
    </w:p>
    <w:p w:rsidR="00EF6BBE" w:rsidRDefault="00EF6BBE" w:rsidP="00831549">
      <w:pPr>
        <w:sectPr w:rsidR="00EF6BBE" w:rsidSect="00831549">
          <w:type w:val="continuous"/>
          <w:pgSz w:w="11900" w:h="16850"/>
          <w:pgMar w:top="560" w:right="843" w:bottom="1135" w:left="1134" w:header="720" w:footer="720" w:gutter="0"/>
          <w:cols w:space="720"/>
        </w:sectPr>
      </w:pPr>
    </w:p>
    <w:p w:rsidR="0022353C" w:rsidRPr="0022353C" w:rsidRDefault="0056685E" w:rsidP="0022353C">
      <w:pPr>
        <w:pStyle w:val="a3"/>
        <w:spacing w:before="63"/>
        <w:ind w:left="4185" w:firstLine="918"/>
        <w:jc w:val="right"/>
        <w:rPr>
          <w:b/>
          <w:spacing w:val="-13"/>
          <w:sz w:val="24"/>
          <w:szCs w:val="24"/>
        </w:rPr>
      </w:pPr>
      <w:r w:rsidRPr="0022353C">
        <w:rPr>
          <w:b/>
          <w:sz w:val="24"/>
          <w:szCs w:val="24"/>
        </w:rPr>
        <w:lastRenderedPageBreak/>
        <w:t>Приложение</w:t>
      </w:r>
      <w:r w:rsidR="0022353C" w:rsidRPr="0022353C">
        <w:rPr>
          <w:b/>
          <w:sz w:val="24"/>
          <w:szCs w:val="24"/>
        </w:rPr>
        <w:t xml:space="preserve"> № </w:t>
      </w:r>
      <w:r w:rsidRPr="0022353C">
        <w:rPr>
          <w:b/>
          <w:spacing w:val="-13"/>
          <w:sz w:val="24"/>
          <w:szCs w:val="24"/>
        </w:rPr>
        <w:t>6</w:t>
      </w:r>
    </w:p>
    <w:p w:rsidR="00EF6BBE" w:rsidRPr="00D955EC" w:rsidRDefault="0022353C" w:rsidP="0022353C">
      <w:pPr>
        <w:pStyle w:val="a3"/>
        <w:spacing w:before="63"/>
        <w:ind w:left="4185" w:firstLine="918"/>
        <w:jc w:val="right"/>
        <w:rPr>
          <w:sz w:val="20"/>
          <w:szCs w:val="20"/>
        </w:rPr>
      </w:pPr>
      <w:r w:rsidRPr="00D955EC">
        <w:rPr>
          <w:spacing w:val="-13"/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к Порядку проведения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проверки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инвестиционных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проектов, финансирование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которых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планируется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осуществлять полностью или частично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за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счет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средств бюджета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муниципального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образования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Тверской области «</w:t>
      </w:r>
      <w:proofErr w:type="spellStart"/>
      <w:r w:rsidR="0056685E" w:rsidRPr="00D955EC">
        <w:rPr>
          <w:sz w:val="20"/>
          <w:szCs w:val="20"/>
        </w:rPr>
        <w:t>Дмитровогорское</w:t>
      </w:r>
      <w:proofErr w:type="spellEnd"/>
      <w:r w:rsidR="0056685E" w:rsidRPr="00D955EC">
        <w:rPr>
          <w:sz w:val="20"/>
          <w:szCs w:val="20"/>
        </w:rPr>
        <w:t xml:space="preserve"> сельское поселение»,</w:t>
      </w:r>
      <w:r w:rsidR="00A13520"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на предмет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эффективности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использования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средств бюджета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муниципального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образования</w:t>
      </w:r>
      <w:r w:rsidRPr="00D955EC">
        <w:rPr>
          <w:sz w:val="20"/>
          <w:szCs w:val="20"/>
        </w:rPr>
        <w:t xml:space="preserve"> </w:t>
      </w:r>
      <w:r w:rsidR="0056685E" w:rsidRPr="00D955EC">
        <w:rPr>
          <w:sz w:val="20"/>
          <w:szCs w:val="20"/>
        </w:rPr>
        <w:t>Тверской области</w:t>
      </w:r>
      <w:proofErr w:type="gramStart"/>
      <w:r w:rsidR="0056685E" w:rsidRPr="00D955EC">
        <w:rPr>
          <w:sz w:val="20"/>
          <w:szCs w:val="20"/>
        </w:rPr>
        <w:t>«</w:t>
      </w:r>
      <w:proofErr w:type="spellStart"/>
      <w:r w:rsidR="0056685E" w:rsidRPr="00D955EC">
        <w:rPr>
          <w:sz w:val="20"/>
          <w:szCs w:val="20"/>
        </w:rPr>
        <w:t>Д</w:t>
      </w:r>
      <w:proofErr w:type="gramEnd"/>
      <w:r w:rsidR="0056685E" w:rsidRPr="00D955EC">
        <w:rPr>
          <w:sz w:val="20"/>
          <w:szCs w:val="20"/>
        </w:rPr>
        <w:t>митровогорское</w:t>
      </w:r>
      <w:proofErr w:type="spellEnd"/>
      <w:r w:rsidR="0056685E" w:rsidRPr="00D955EC">
        <w:rPr>
          <w:sz w:val="20"/>
          <w:szCs w:val="20"/>
        </w:rPr>
        <w:t xml:space="preserve"> сельское поселение»,направляемых на капитальныевложения</w:t>
      </w:r>
    </w:p>
    <w:p w:rsidR="003317EC" w:rsidRDefault="003317EC" w:rsidP="00831549">
      <w:pPr>
        <w:pStyle w:val="1"/>
        <w:ind w:left="574"/>
        <w:jc w:val="center"/>
        <w:rPr>
          <w:sz w:val="24"/>
          <w:szCs w:val="24"/>
        </w:rPr>
      </w:pPr>
    </w:p>
    <w:p w:rsidR="003317EC" w:rsidRDefault="003317EC" w:rsidP="00831549">
      <w:pPr>
        <w:pStyle w:val="1"/>
        <w:ind w:left="574"/>
        <w:jc w:val="center"/>
        <w:rPr>
          <w:sz w:val="24"/>
          <w:szCs w:val="24"/>
        </w:rPr>
      </w:pPr>
    </w:p>
    <w:p w:rsidR="003317EC" w:rsidRDefault="003317EC" w:rsidP="00831549">
      <w:pPr>
        <w:pStyle w:val="1"/>
        <w:ind w:left="574"/>
        <w:jc w:val="center"/>
        <w:rPr>
          <w:sz w:val="24"/>
          <w:szCs w:val="24"/>
        </w:rPr>
      </w:pPr>
    </w:p>
    <w:p w:rsidR="00EF6BBE" w:rsidRPr="00421803" w:rsidRDefault="0056685E" w:rsidP="00831549">
      <w:pPr>
        <w:pStyle w:val="1"/>
        <w:ind w:left="574"/>
        <w:jc w:val="center"/>
        <w:rPr>
          <w:sz w:val="24"/>
          <w:szCs w:val="24"/>
        </w:rPr>
      </w:pPr>
      <w:r w:rsidRPr="00421803">
        <w:rPr>
          <w:sz w:val="24"/>
          <w:szCs w:val="24"/>
        </w:rPr>
        <w:t>Состав</w:t>
      </w:r>
      <w:r w:rsidR="00635C62" w:rsidRPr="00421803">
        <w:rPr>
          <w:sz w:val="24"/>
          <w:szCs w:val="24"/>
        </w:rPr>
        <w:t xml:space="preserve"> бюджетной</w:t>
      </w:r>
      <w:r w:rsidRPr="00421803">
        <w:rPr>
          <w:sz w:val="24"/>
          <w:szCs w:val="24"/>
        </w:rPr>
        <w:t xml:space="preserve"> комиссии</w:t>
      </w:r>
    </w:p>
    <w:p w:rsidR="003317EC" w:rsidRDefault="00635C62" w:rsidP="00831549">
      <w:pPr>
        <w:spacing w:before="1"/>
        <w:ind w:left="570"/>
        <w:jc w:val="center"/>
        <w:rPr>
          <w:b/>
          <w:sz w:val="24"/>
          <w:szCs w:val="24"/>
        </w:rPr>
      </w:pPr>
      <w:r w:rsidRPr="00421803">
        <w:rPr>
          <w:b/>
          <w:sz w:val="24"/>
          <w:szCs w:val="24"/>
        </w:rPr>
        <w:t>МО «</w:t>
      </w:r>
      <w:proofErr w:type="spellStart"/>
      <w:r w:rsidRPr="00421803">
        <w:rPr>
          <w:b/>
          <w:sz w:val="24"/>
          <w:szCs w:val="24"/>
        </w:rPr>
        <w:t>Дмитровогорское</w:t>
      </w:r>
      <w:proofErr w:type="spellEnd"/>
      <w:r w:rsidRPr="00421803">
        <w:rPr>
          <w:b/>
          <w:sz w:val="24"/>
          <w:szCs w:val="24"/>
        </w:rPr>
        <w:t xml:space="preserve"> сельское поселение»</w:t>
      </w:r>
      <w:r w:rsidR="003317EC">
        <w:rPr>
          <w:b/>
          <w:sz w:val="24"/>
          <w:szCs w:val="24"/>
        </w:rPr>
        <w:t xml:space="preserve"> </w:t>
      </w:r>
    </w:p>
    <w:p w:rsidR="00EF6BBE" w:rsidRPr="00421803" w:rsidRDefault="003317EC" w:rsidP="00831549">
      <w:pPr>
        <w:spacing w:before="1"/>
        <w:ind w:left="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Конаковского района Тверской области</w:t>
      </w:r>
    </w:p>
    <w:p w:rsidR="00EF6BBE" w:rsidRPr="00421803" w:rsidRDefault="00EF6BBE" w:rsidP="00831549">
      <w:pPr>
        <w:pStyle w:val="a3"/>
        <w:spacing w:before="4"/>
        <w:rPr>
          <w:b/>
          <w:sz w:val="24"/>
          <w:szCs w:val="24"/>
        </w:rPr>
      </w:pPr>
    </w:p>
    <w:p w:rsidR="003317EC" w:rsidRDefault="0056685E" w:rsidP="00831549">
      <w:pPr>
        <w:ind w:left="222" w:firstLine="566"/>
        <w:jc w:val="both"/>
        <w:rPr>
          <w:b/>
          <w:sz w:val="24"/>
          <w:szCs w:val="24"/>
        </w:rPr>
      </w:pPr>
      <w:r w:rsidRPr="00421803">
        <w:rPr>
          <w:b/>
          <w:sz w:val="24"/>
          <w:szCs w:val="24"/>
        </w:rPr>
        <w:t xml:space="preserve">Председатель комиссии: </w:t>
      </w:r>
    </w:p>
    <w:p w:rsidR="00EF6BBE" w:rsidRPr="00421803" w:rsidRDefault="00635C62" w:rsidP="00831549">
      <w:pPr>
        <w:ind w:left="222" w:firstLine="566"/>
        <w:jc w:val="both"/>
        <w:rPr>
          <w:sz w:val="24"/>
          <w:szCs w:val="24"/>
        </w:rPr>
      </w:pPr>
      <w:r w:rsidRPr="00421803">
        <w:rPr>
          <w:b/>
          <w:sz w:val="24"/>
          <w:szCs w:val="24"/>
        </w:rPr>
        <w:t xml:space="preserve">Андреев Петр Николаевич </w:t>
      </w:r>
      <w:r w:rsidRPr="00421803">
        <w:rPr>
          <w:sz w:val="24"/>
          <w:szCs w:val="24"/>
        </w:rPr>
        <w:t xml:space="preserve">Депутат Совета депутатов </w:t>
      </w:r>
      <w:proofErr w:type="spellStart"/>
      <w:r w:rsidRPr="00421803">
        <w:rPr>
          <w:sz w:val="24"/>
          <w:szCs w:val="24"/>
        </w:rPr>
        <w:t>Дмитровогорского</w:t>
      </w:r>
      <w:proofErr w:type="spellEnd"/>
      <w:r w:rsidRPr="00421803">
        <w:rPr>
          <w:sz w:val="24"/>
          <w:szCs w:val="24"/>
        </w:rPr>
        <w:t xml:space="preserve"> сельского поселения</w:t>
      </w:r>
      <w:r w:rsidR="0056685E" w:rsidRPr="00421803">
        <w:rPr>
          <w:sz w:val="24"/>
          <w:szCs w:val="24"/>
        </w:rPr>
        <w:t>;</w:t>
      </w:r>
    </w:p>
    <w:p w:rsidR="003317EC" w:rsidRDefault="003317EC" w:rsidP="00831549">
      <w:pPr>
        <w:pStyle w:val="a3"/>
        <w:ind w:left="222" w:firstLine="566"/>
        <w:jc w:val="both"/>
        <w:rPr>
          <w:b/>
          <w:sz w:val="24"/>
          <w:szCs w:val="24"/>
        </w:rPr>
      </w:pPr>
    </w:p>
    <w:p w:rsidR="003317EC" w:rsidRDefault="0056685E" w:rsidP="00831549">
      <w:pPr>
        <w:pStyle w:val="a3"/>
        <w:ind w:left="222" w:firstLine="566"/>
        <w:jc w:val="both"/>
        <w:rPr>
          <w:sz w:val="24"/>
          <w:szCs w:val="24"/>
        </w:rPr>
      </w:pPr>
      <w:r w:rsidRPr="00421803">
        <w:rPr>
          <w:b/>
          <w:sz w:val="24"/>
          <w:szCs w:val="24"/>
        </w:rPr>
        <w:t>Заместитель председателя комиссии</w:t>
      </w:r>
      <w:r w:rsidRPr="00421803">
        <w:rPr>
          <w:sz w:val="24"/>
          <w:szCs w:val="24"/>
        </w:rPr>
        <w:t xml:space="preserve">: </w:t>
      </w:r>
    </w:p>
    <w:p w:rsidR="00EF6BBE" w:rsidRPr="00421803" w:rsidRDefault="00635C62" w:rsidP="00831549">
      <w:pPr>
        <w:pStyle w:val="a3"/>
        <w:ind w:left="222" w:firstLine="566"/>
        <w:jc w:val="both"/>
        <w:rPr>
          <w:sz w:val="24"/>
          <w:szCs w:val="24"/>
        </w:rPr>
      </w:pPr>
      <w:r w:rsidRPr="00421803">
        <w:rPr>
          <w:b/>
          <w:sz w:val="24"/>
          <w:szCs w:val="24"/>
        </w:rPr>
        <w:t xml:space="preserve">Гаврилов Алексей Николаевич </w:t>
      </w:r>
      <w:r w:rsidRPr="00421803">
        <w:rPr>
          <w:sz w:val="24"/>
          <w:szCs w:val="24"/>
        </w:rPr>
        <w:t xml:space="preserve">Депутат Совета депутатов </w:t>
      </w:r>
      <w:proofErr w:type="spellStart"/>
      <w:r w:rsidRPr="00421803">
        <w:rPr>
          <w:sz w:val="24"/>
          <w:szCs w:val="24"/>
        </w:rPr>
        <w:t>Дмитровогорского</w:t>
      </w:r>
      <w:proofErr w:type="spellEnd"/>
      <w:r w:rsidRPr="00421803">
        <w:rPr>
          <w:sz w:val="24"/>
          <w:szCs w:val="24"/>
        </w:rPr>
        <w:t xml:space="preserve"> сельского поселения</w:t>
      </w:r>
      <w:r w:rsidR="0056685E" w:rsidRPr="00421803">
        <w:rPr>
          <w:sz w:val="24"/>
          <w:szCs w:val="24"/>
        </w:rPr>
        <w:t>;</w:t>
      </w:r>
    </w:p>
    <w:p w:rsidR="003317EC" w:rsidRDefault="003317EC" w:rsidP="00635C62">
      <w:pPr>
        <w:pStyle w:val="a3"/>
        <w:ind w:left="222" w:firstLine="566"/>
        <w:jc w:val="both"/>
        <w:rPr>
          <w:b/>
          <w:sz w:val="24"/>
          <w:szCs w:val="24"/>
        </w:rPr>
      </w:pPr>
    </w:p>
    <w:p w:rsidR="003317EC" w:rsidRDefault="0056685E" w:rsidP="00635C62">
      <w:pPr>
        <w:pStyle w:val="a3"/>
        <w:ind w:left="222" w:firstLine="566"/>
        <w:jc w:val="both"/>
        <w:rPr>
          <w:b/>
          <w:sz w:val="24"/>
          <w:szCs w:val="24"/>
        </w:rPr>
      </w:pPr>
      <w:r w:rsidRPr="00421803">
        <w:rPr>
          <w:b/>
          <w:sz w:val="24"/>
          <w:szCs w:val="24"/>
        </w:rPr>
        <w:t xml:space="preserve">Члены комиссии: </w:t>
      </w:r>
    </w:p>
    <w:p w:rsidR="00EF6BBE" w:rsidRPr="00421803" w:rsidRDefault="00635C62" w:rsidP="00635C62">
      <w:pPr>
        <w:pStyle w:val="a3"/>
        <w:ind w:left="222" w:firstLine="566"/>
        <w:jc w:val="both"/>
        <w:rPr>
          <w:sz w:val="24"/>
          <w:szCs w:val="24"/>
        </w:rPr>
      </w:pPr>
      <w:proofErr w:type="spellStart"/>
      <w:r w:rsidRPr="00421803">
        <w:rPr>
          <w:b/>
          <w:sz w:val="24"/>
          <w:szCs w:val="24"/>
        </w:rPr>
        <w:t>Косовцева</w:t>
      </w:r>
      <w:proofErr w:type="spellEnd"/>
      <w:r w:rsidRPr="00421803">
        <w:rPr>
          <w:b/>
          <w:sz w:val="24"/>
          <w:szCs w:val="24"/>
        </w:rPr>
        <w:t xml:space="preserve"> Светлана Алексеевна</w:t>
      </w:r>
      <w:r w:rsidRPr="00421803">
        <w:rPr>
          <w:sz w:val="24"/>
          <w:szCs w:val="24"/>
        </w:rPr>
        <w:t xml:space="preserve"> </w:t>
      </w:r>
      <w:r w:rsidR="0056685E" w:rsidRPr="00421803">
        <w:rPr>
          <w:sz w:val="24"/>
          <w:szCs w:val="24"/>
        </w:rPr>
        <w:t xml:space="preserve">Заместитель главы администрации </w:t>
      </w:r>
      <w:proofErr w:type="spellStart"/>
      <w:r w:rsidR="0056685E" w:rsidRPr="00421803">
        <w:rPr>
          <w:sz w:val="24"/>
          <w:szCs w:val="24"/>
        </w:rPr>
        <w:t>Дмитровогорско</w:t>
      </w:r>
      <w:r w:rsidRPr="00421803">
        <w:rPr>
          <w:sz w:val="24"/>
          <w:szCs w:val="24"/>
        </w:rPr>
        <w:t>го</w:t>
      </w:r>
      <w:proofErr w:type="spellEnd"/>
      <w:r w:rsidR="0056685E" w:rsidRPr="00421803">
        <w:rPr>
          <w:sz w:val="24"/>
          <w:szCs w:val="24"/>
        </w:rPr>
        <w:t xml:space="preserve"> сельско</w:t>
      </w:r>
      <w:r w:rsidRPr="00421803">
        <w:rPr>
          <w:sz w:val="24"/>
          <w:szCs w:val="24"/>
        </w:rPr>
        <w:t>го</w:t>
      </w:r>
      <w:r w:rsidR="0056685E" w:rsidRPr="00421803">
        <w:rPr>
          <w:sz w:val="24"/>
          <w:szCs w:val="24"/>
        </w:rPr>
        <w:t xml:space="preserve"> поселени</w:t>
      </w:r>
      <w:r w:rsidRPr="00421803">
        <w:rPr>
          <w:sz w:val="24"/>
          <w:szCs w:val="24"/>
        </w:rPr>
        <w:t>я, главный бухгалтер</w:t>
      </w:r>
      <w:r w:rsidR="0056685E" w:rsidRPr="00421803">
        <w:rPr>
          <w:sz w:val="24"/>
          <w:szCs w:val="24"/>
        </w:rPr>
        <w:t>.</w:t>
      </w:r>
    </w:p>
    <w:sectPr w:rsidR="00EF6BBE" w:rsidRPr="00421803" w:rsidSect="00831549">
      <w:pgSz w:w="11900" w:h="16850"/>
      <w:pgMar w:top="1080" w:right="843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1CE"/>
    <w:multiLevelType w:val="hybridMultilevel"/>
    <w:tmpl w:val="BEDA22D0"/>
    <w:lvl w:ilvl="0" w:tplc="D1A05F50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A03D60">
      <w:numFmt w:val="bullet"/>
      <w:lvlText w:val="•"/>
      <w:lvlJc w:val="left"/>
      <w:pPr>
        <w:ind w:left="451" w:hanging="284"/>
      </w:pPr>
      <w:rPr>
        <w:rFonts w:hint="default"/>
        <w:lang w:val="ru-RU" w:eastAsia="ru-RU" w:bidi="ru-RU"/>
      </w:rPr>
    </w:lvl>
    <w:lvl w:ilvl="2" w:tplc="0708FB30">
      <w:numFmt w:val="bullet"/>
      <w:lvlText w:val="•"/>
      <w:lvlJc w:val="left"/>
      <w:pPr>
        <w:ind w:left="762" w:hanging="284"/>
      </w:pPr>
      <w:rPr>
        <w:rFonts w:hint="default"/>
        <w:lang w:val="ru-RU" w:eastAsia="ru-RU" w:bidi="ru-RU"/>
      </w:rPr>
    </w:lvl>
    <w:lvl w:ilvl="3" w:tplc="004E19C0">
      <w:numFmt w:val="bullet"/>
      <w:lvlText w:val="•"/>
      <w:lvlJc w:val="left"/>
      <w:pPr>
        <w:ind w:left="1073" w:hanging="284"/>
      </w:pPr>
      <w:rPr>
        <w:rFonts w:hint="default"/>
        <w:lang w:val="ru-RU" w:eastAsia="ru-RU" w:bidi="ru-RU"/>
      </w:rPr>
    </w:lvl>
    <w:lvl w:ilvl="4" w:tplc="45589184">
      <w:numFmt w:val="bullet"/>
      <w:lvlText w:val="•"/>
      <w:lvlJc w:val="left"/>
      <w:pPr>
        <w:ind w:left="1384" w:hanging="284"/>
      </w:pPr>
      <w:rPr>
        <w:rFonts w:hint="default"/>
        <w:lang w:val="ru-RU" w:eastAsia="ru-RU" w:bidi="ru-RU"/>
      </w:rPr>
    </w:lvl>
    <w:lvl w:ilvl="5" w:tplc="F6BC117A">
      <w:numFmt w:val="bullet"/>
      <w:lvlText w:val="•"/>
      <w:lvlJc w:val="left"/>
      <w:pPr>
        <w:ind w:left="1695" w:hanging="284"/>
      </w:pPr>
      <w:rPr>
        <w:rFonts w:hint="default"/>
        <w:lang w:val="ru-RU" w:eastAsia="ru-RU" w:bidi="ru-RU"/>
      </w:rPr>
    </w:lvl>
    <w:lvl w:ilvl="6" w:tplc="DC2061C8">
      <w:numFmt w:val="bullet"/>
      <w:lvlText w:val="•"/>
      <w:lvlJc w:val="left"/>
      <w:pPr>
        <w:ind w:left="2006" w:hanging="284"/>
      </w:pPr>
      <w:rPr>
        <w:rFonts w:hint="default"/>
        <w:lang w:val="ru-RU" w:eastAsia="ru-RU" w:bidi="ru-RU"/>
      </w:rPr>
    </w:lvl>
    <w:lvl w:ilvl="7" w:tplc="9D6A6B54">
      <w:numFmt w:val="bullet"/>
      <w:lvlText w:val="•"/>
      <w:lvlJc w:val="left"/>
      <w:pPr>
        <w:ind w:left="2317" w:hanging="284"/>
      </w:pPr>
      <w:rPr>
        <w:rFonts w:hint="default"/>
        <w:lang w:val="ru-RU" w:eastAsia="ru-RU" w:bidi="ru-RU"/>
      </w:rPr>
    </w:lvl>
    <w:lvl w:ilvl="8" w:tplc="D424DF30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</w:abstractNum>
  <w:abstractNum w:abstractNumId="1">
    <w:nsid w:val="034F268E"/>
    <w:multiLevelType w:val="hybridMultilevel"/>
    <w:tmpl w:val="B3B49964"/>
    <w:lvl w:ilvl="0" w:tplc="3A9AA0E0">
      <w:start w:val="1"/>
      <w:numFmt w:val="decimal"/>
      <w:lvlText w:val="%1."/>
      <w:lvlJc w:val="left"/>
      <w:pPr>
        <w:ind w:left="108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7A3320">
      <w:numFmt w:val="bullet"/>
      <w:lvlText w:val="•"/>
      <w:lvlJc w:val="left"/>
      <w:pPr>
        <w:ind w:left="414" w:hanging="413"/>
      </w:pPr>
      <w:rPr>
        <w:rFonts w:hint="default"/>
        <w:lang w:val="ru-RU" w:eastAsia="ru-RU" w:bidi="ru-RU"/>
      </w:rPr>
    </w:lvl>
    <w:lvl w:ilvl="2" w:tplc="D690D640">
      <w:numFmt w:val="bullet"/>
      <w:lvlText w:val="•"/>
      <w:lvlJc w:val="left"/>
      <w:pPr>
        <w:ind w:left="729" w:hanging="413"/>
      </w:pPr>
      <w:rPr>
        <w:rFonts w:hint="default"/>
        <w:lang w:val="ru-RU" w:eastAsia="ru-RU" w:bidi="ru-RU"/>
      </w:rPr>
    </w:lvl>
    <w:lvl w:ilvl="3" w:tplc="E33AAE56">
      <w:numFmt w:val="bullet"/>
      <w:lvlText w:val="•"/>
      <w:lvlJc w:val="left"/>
      <w:pPr>
        <w:ind w:left="1044" w:hanging="413"/>
      </w:pPr>
      <w:rPr>
        <w:rFonts w:hint="default"/>
        <w:lang w:val="ru-RU" w:eastAsia="ru-RU" w:bidi="ru-RU"/>
      </w:rPr>
    </w:lvl>
    <w:lvl w:ilvl="4" w:tplc="8DD248CC">
      <w:numFmt w:val="bullet"/>
      <w:lvlText w:val="•"/>
      <w:lvlJc w:val="left"/>
      <w:pPr>
        <w:ind w:left="1359" w:hanging="413"/>
      </w:pPr>
      <w:rPr>
        <w:rFonts w:hint="default"/>
        <w:lang w:val="ru-RU" w:eastAsia="ru-RU" w:bidi="ru-RU"/>
      </w:rPr>
    </w:lvl>
    <w:lvl w:ilvl="5" w:tplc="21169FFC">
      <w:numFmt w:val="bullet"/>
      <w:lvlText w:val="•"/>
      <w:lvlJc w:val="left"/>
      <w:pPr>
        <w:ind w:left="1674" w:hanging="413"/>
      </w:pPr>
      <w:rPr>
        <w:rFonts w:hint="default"/>
        <w:lang w:val="ru-RU" w:eastAsia="ru-RU" w:bidi="ru-RU"/>
      </w:rPr>
    </w:lvl>
    <w:lvl w:ilvl="6" w:tplc="F9BAE4B2">
      <w:numFmt w:val="bullet"/>
      <w:lvlText w:val="•"/>
      <w:lvlJc w:val="left"/>
      <w:pPr>
        <w:ind w:left="1989" w:hanging="413"/>
      </w:pPr>
      <w:rPr>
        <w:rFonts w:hint="default"/>
        <w:lang w:val="ru-RU" w:eastAsia="ru-RU" w:bidi="ru-RU"/>
      </w:rPr>
    </w:lvl>
    <w:lvl w:ilvl="7" w:tplc="17243D3E">
      <w:numFmt w:val="bullet"/>
      <w:lvlText w:val="•"/>
      <w:lvlJc w:val="left"/>
      <w:pPr>
        <w:ind w:left="2304" w:hanging="413"/>
      </w:pPr>
      <w:rPr>
        <w:rFonts w:hint="default"/>
        <w:lang w:val="ru-RU" w:eastAsia="ru-RU" w:bidi="ru-RU"/>
      </w:rPr>
    </w:lvl>
    <w:lvl w:ilvl="8" w:tplc="00CCEE72">
      <w:numFmt w:val="bullet"/>
      <w:lvlText w:val="•"/>
      <w:lvlJc w:val="left"/>
      <w:pPr>
        <w:ind w:left="2619" w:hanging="413"/>
      </w:pPr>
      <w:rPr>
        <w:rFonts w:hint="default"/>
        <w:lang w:val="ru-RU" w:eastAsia="ru-RU" w:bidi="ru-RU"/>
      </w:rPr>
    </w:lvl>
  </w:abstractNum>
  <w:abstractNum w:abstractNumId="2">
    <w:nsid w:val="04E74D7B"/>
    <w:multiLevelType w:val="hybridMultilevel"/>
    <w:tmpl w:val="417ED5BE"/>
    <w:lvl w:ilvl="0" w:tplc="9A52A134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462853C">
      <w:numFmt w:val="bullet"/>
      <w:lvlText w:val="•"/>
      <w:lvlJc w:val="left"/>
      <w:pPr>
        <w:ind w:left="451" w:hanging="284"/>
      </w:pPr>
      <w:rPr>
        <w:rFonts w:hint="default"/>
        <w:lang w:val="ru-RU" w:eastAsia="ru-RU" w:bidi="ru-RU"/>
      </w:rPr>
    </w:lvl>
    <w:lvl w:ilvl="2" w:tplc="B302C186">
      <w:numFmt w:val="bullet"/>
      <w:lvlText w:val="•"/>
      <w:lvlJc w:val="left"/>
      <w:pPr>
        <w:ind w:left="762" w:hanging="284"/>
      </w:pPr>
      <w:rPr>
        <w:rFonts w:hint="default"/>
        <w:lang w:val="ru-RU" w:eastAsia="ru-RU" w:bidi="ru-RU"/>
      </w:rPr>
    </w:lvl>
    <w:lvl w:ilvl="3" w:tplc="ADA29C98">
      <w:numFmt w:val="bullet"/>
      <w:lvlText w:val="•"/>
      <w:lvlJc w:val="left"/>
      <w:pPr>
        <w:ind w:left="1073" w:hanging="284"/>
      </w:pPr>
      <w:rPr>
        <w:rFonts w:hint="default"/>
        <w:lang w:val="ru-RU" w:eastAsia="ru-RU" w:bidi="ru-RU"/>
      </w:rPr>
    </w:lvl>
    <w:lvl w:ilvl="4" w:tplc="F7EA8050">
      <w:numFmt w:val="bullet"/>
      <w:lvlText w:val="•"/>
      <w:lvlJc w:val="left"/>
      <w:pPr>
        <w:ind w:left="1384" w:hanging="284"/>
      </w:pPr>
      <w:rPr>
        <w:rFonts w:hint="default"/>
        <w:lang w:val="ru-RU" w:eastAsia="ru-RU" w:bidi="ru-RU"/>
      </w:rPr>
    </w:lvl>
    <w:lvl w:ilvl="5" w:tplc="0A4ECF5A">
      <w:numFmt w:val="bullet"/>
      <w:lvlText w:val="•"/>
      <w:lvlJc w:val="left"/>
      <w:pPr>
        <w:ind w:left="1695" w:hanging="284"/>
      </w:pPr>
      <w:rPr>
        <w:rFonts w:hint="default"/>
        <w:lang w:val="ru-RU" w:eastAsia="ru-RU" w:bidi="ru-RU"/>
      </w:rPr>
    </w:lvl>
    <w:lvl w:ilvl="6" w:tplc="6D42F2D4">
      <w:numFmt w:val="bullet"/>
      <w:lvlText w:val="•"/>
      <w:lvlJc w:val="left"/>
      <w:pPr>
        <w:ind w:left="2006" w:hanging="284"/>
      </w:pPr>
      <w:rPr>
        <w:rFonts w:hint="default"/>
        <w:lang w:val="ru-RU" w:eastAsia="ru-RU" w:bidi="ru-RU"/>
      </w:rPr>
    </w:lvl>
    <w:lvl w:ilvl="7" w:tplc="50345A6A">
      <w:numFmt w:val="bullet"/>
      <w:lvlText w:val="•"/>
      <w:lvlJc w:val="left"/>
      <w:pPr>
        <w:ind w:left="2317" w:hanging="284"/>
      </w:pPr>
      <w:rPr>
        <w:rFonts w:hint="default"/>
        <w:lang w:val="ru-RU" w:eastAsia="ru-RU" w:bidi="ru-RU"/>
      </w:rPr>
    </w:lvl>
    <w:lvl w:ilvl="8" w:tplc="03A8C122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</w:abstractNum>
  <w:abstractNum w:abstractNumId="3">
    <w:nsid w:val="0C762B2A"/>
    <w:multiLevelType w:val="hybridMultilevel"/>
    <w:tmpl w:val="2CB0C87A"/>
    <w:lvl w:ilvl="0" w:tplc="8BE2F0CA">
      <w:start w:val="1"/>
      <w:numFmt w:val="decimal"/>
      <w:lvlText w:val="%1."/>
      <w:lvlJc w:val="left"/>
      <w:pPr>
        <w:ind w:left="10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3A2508">
      <w:numFmt w:val="bullet"/>
      <w:lvlText w:val="•"/>
      <w:lvlJc w:val="left"/>
      <w:pPr>
        <w:ind w:left="415" w:hanging="358"/>
      </w:pPr>
      <w:rPr>
        <w:rFonts w:hint="default"/>
        <w:lang w:val="ru-RU" w:eastAsia="ru-RU" w:bidi="ru-RU"/>
      </w:rPr>
    </w:lvl>
    <w:lvl w:ilvl="2" w:tplc="FA9E20D6">
      <w:numFmt w:val="bullet"/>
      <w:lvlText w:val="•"/>
      <w:lvlJc w:val="left"/>
      <w:pPr>
        <w:ind w:left="730" w:hanging="358"/>
      </w:pPr>
      <w:rPr>
        <w:rFonts w:hint="default"/>
        <w:lang w:val="ru-RU" w:eastAsia="ru-RU" w:bidi="ru-RU"/>
      </w:rPr>
    </w:lvl>
    <w:lvl w:ilvl="3" w:tplc="0FA48ACA">
      <w:numFmt w:val="bullet"/>
      <w:lvlText w:val="•"/>
      <w:lvlJc w:val="left"/>
      <w:pPr>
        <w:ind w:left="1045" w:hanging="358"/>
      </w:pPr>
      <w:rPr>
        <w:rFonts w:hint="default"/>
        <w:lang w:val="ru-RU" w:eastAsia="ru-RU" w:bidi="ru-RU"/>
      </w:rPr>
    </w:lvl>
    <w:lvl w:ilvl="4" w:tplc="E16A4580">
      <w:numFmt w:val="bullet"/>
      <w:lvlText w:val="•"/>
      <w:lvlJc w:val="left"/>
      <w:pPr>
        <w:ind w:left="1360" w:hanging="358"/>
      </w:pPr>
      <w:rPr>
        <w:rFonts w:hint="default"/>
        <w:lang w:val="ru-RU" w:eastAsia="ru-RU" w:bidi="ru-RU"/>
      </w:rPr>
    </w:lvl>
    <w:lvl w:ilvl="5" w:tplc="A10E438E">
      <w:numFmt w:val="bullet"/>
      <w:lvlText w:val="•"/>
      <w:lvlJc w:val="left"/>
      <w:pPr>
        <w:ind w:left="1675" w:hanging="358"/>
      </w:pPr>
      <w:rPr>
        <w:rFonts w:hint="default"/>
        <w:lang w:val="ru-RU" w:eastAsia="ru-RU" w:bidi="ru-RU"/>
      </w:rPr>
    </w:lvl>
    <w:lvl w:ilvl="6" w:tplc="F6909AF8">
      <w:numFmt w:val="bullet"/>
      <w:lvlText w:val="•"/>
      <w:lvlJc w:val="left"/>
      <w:pPr>
        <w:ind w:left="1990" w:hanging="358"/>
      </w:pPr>
      <w:rPr>
        <w:rFonts w:hint="default"/>
        <w:lang w:val="ru-RU" w:eastAsia="ru-RU" w:bidi="ru-RU"/>
      </w:rPr>
    </w:lvl>
    <w:lvl w:ilvl="7" w:tplc="BB4E16F4">
      <w:numFmt w:val="bullet"/>
      <w:lvlText w:val="•"/>
      <w:lvlJc w:val="left"/>
      <w:pPr>
        <w:ind w:left="2305" w:hanging="358"/>
      </w:pPr>
      <w:rPr>
        <w:rFonts w:hint="default"/>
        <w:lang w:val="ru-RU" w:eastAsia="ru-RU" w:bidi="ru-RU"/>
      </w:rPr>
    </w:lvl>
    <w:lvl w:ilvl="8" w:tplc="F29E1AEA">
      <w:numFmt w:val="bullet"/>
      <w:lvlText w:val="•"/>
      <w:lvlJc w:val="left"/>
      <w:pPr>
        <w:ind w:left="2620" w:hanging="358"/>
      </w:pPr>
      <w:rPr>
        <w:rFonts w:hint="default"/>
        <w:lang w:val="ru-RU" w:eastAsia="ru-RU" w:bidi="ru-RU"/>
      </w:rPr>
    </w:lvl>
  </w:abstractNum>
  <w:abstractNum w:abstractNumId="4">
    <w:nsid w:val="0C845ED0"/>
    <w:multiLevelType w:val="hybridMultilevel"/>
    <w:tmpl w:val="426446B0"/>
    <w:lvl w:ilvl="0" w:tplc="22AA2E94">
      <w:start w:val="1"/>
      <w:numFmt w:val="decimal"/>
      <w:lvlText w:val="%1."/>
      <w:lvlJc w:val="left"/>
      <w:pPr>
        <w:ind w:left="108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981612">
      <w:numFmt w:val="bullet"/>
      <w:lvlText w:val="•"/>
      <w:lvlJc w:val="left"/>
      <w:pPr>
        <w:ind w:left="414" w:hanging="368"/>
      </w:pPr>
      <w:rPr>
        <w:rFonts w:hint="default"/>
        <w:lang w:val="ru-RU" w:eastAsia="ru-RU" w:bidi="ru-RU"/>
      </w:rPr>
    </w:lvl>
    <w:lvl w:ilvl="2" w:tplc="27BA66EA">
      <w:numFmt w:val="bullet"/>
      <w:lvlText w:val="•"/>
      <w:lvlJc w:val="left"/>
      <w:pPr>
        <w:ind w:left="729" w:hanging="368"/>
      </w:pPr>
      <w:rPr>
        <w:rFonts w:hint="default"/>
        <w:lang w:val="ru-RU" w:eastAsia="ru-RU" w:bidi="ru-RU"/>
      </w:rPr>
    </w:lvl>
    <w:lvl w:ilvl="3" w:tplc="8D884164">
      <w:numFmt w:val="bullet"/>
      <w:lvlText w:val="•"/>
      <w:lvlJc w:val="left"/>
      <w:pPr>
        <w:ind w:left="1044" w:hanging="368"/>
      </w:pPr>
      <w:rPr>
        <w:rFonts w:hint="default"/>
        <w:lang w:val="ru-RU" w:eastAsia="ru-RU" w:bidi="ru-RU"/>
      </w:rPr>
    </w:lvl>
    <w:lvl w:ilvl="4" w:tplc="172EACD8">
      <w:numFmt w:val="bullet"/>
      <w:lvlText w:val="•"/>
      <w:lvlJc w:val="left"/>
      <w:pPr>
        <w:ind w:left="1359" w:hanging="368"/>
      </w:pPr>
      <w:rPr>
        <w:rFonts w:hint="default"/>
        <w:lang w:val="ru-RU" w:eastAsia="ru-RU" w:bidi="ru-RU"/>
      </w:rPr>
    </w:lvl>
    <w:lvl w:ilvl="5" w:tplc="8A1271B6">
      <w:numFmt w:val="bullet"/>
      <w:lvlText w:val="•"/>
      <w:lvlJc w:val="left"/>
      <w:pPr>
        <w:ind w:left="1674" w:hanging="368"/>
      </w:pPr>
      <w:rPr>
        <w:rFonts w:hint="default"/>
        <w:lang w:val="ru-RU" w:eastAsia="ru-RU" w:bidi="ru-RU"/>
      </w:rPr>
    </w:lvl>
    <w:lvl w:ilvl="6" w:tplc="DEC028AE">
      <w:numFmt w:val="bullet"/>
      <w:lvlText w:val="•"/>
      <w:lvlJc w:val="left"/>
      <w:pPr>
        <w:ind w:left="1989" w:hanging="368"/>
      </w:pPr>
      <w:rPr>
        <w:rFonts w:hint="default"/>
        <w:lang w:val="ru-RU" w:eastAsia="ru-RU" w:bidi="ru-RU"/>
      </w:rPr>
    </w:lvl>
    <w:lvl w:ilvl="7" w:tplc="01E27E18">
      <w:numFmt w:val="bullet"/>
      <w:lvlText w:val="•"/>
      <w:lvlJc w:val="left"/>
      <w:pPr>
        <w:ind w:left="2304" w:hanging="368"/>
      </w:pPr>
      <w:rPr>
        <w:rFonts w:hint="default"/>
        <w:lang w:val="ru-RU" w:eastAsia="ru-RU" w:bidi="ru-RU"/>
      </w:rPr>
    </w:lvl>
    <w:lvl w:ilvl="8" w:tplc="D2F45974">
      <w:numFmt w:val="bullet"/>
      <w:lvlText w:val="•"/>
      <w:lvlJc w:val="left"/>
      <w:pPr>
        <w:ind w:left="2619" w:hanging="368"/>
      </w:pPr>
      <w:rPr>
        <w:rFonts w:hint="default"/>
        <w:lang w:val="ru-RU" w:eastAsia="ru-RU" w:bidi="ru-RU"/>
      </w:rPr>
    </w:lvl>
  </w:abstractNum>
  <w:abstractNum w:abstractNumId="5">
    <w:nsid w:val="0D80091F"/>
    <w:multiLevelType w:val="hybridMultilevel"/>
    <w:tmpl w:val="40845CD8"/>
    <w:lvl w:ilvl="0" w:tplc="60CE4F1C">
      <w:start w:val="1"/>
      <w:numFmt w:val="decimal"/>
      <w:lvlText w:val="%1."/>
      <w:lvlJc w:val="left"/>
      <w:pPr>
        <w:ind w:left="142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6A8C4BA">
      <w:numFmt w:val="bullet"/>
      <w:lvlText w:val="•"/>
      <w:lvlJc w:val="left"/>
      <w:pPr>
        <w:ind w:left="450" w:hanging="320"/>
      </w:pPr>
      <w:rPr>
        <w:rFonts w:hint="default"/>
        <w:lang w:val="ru-RU" w:eastAsia="ru-RU" w:bidi="ru-RU"/>
      </w:rPr>
    </w:lvl>
    <w:lvl w:ilvl="2" w:tplc="AB3A5F0E">
      <w:numFmt w:val="bullet"/>
      <w:lvlText w:val="•"/>
      <w:lvlJc w:val="left"/>
      <w:pPr>
        <w:ind w:left="761" w:hanging="320"/>
      </w:pPr>
      <w:rPr>
        <w:rFonts w:hint="default"/>
        <w:lang w:val="ru-RU" w:eastAsia="ru-RU" w:bidi="ru-RU"/>
      </w:rPr>
    </w:lvl>
    <w:lvl w:ilvl="3" w:tplc="00FAAFBA">
      <w:numFmt w:val="bullet"/>
      <w:lvlText w:val="•"/>
      <w:lvlJc w:val="left"/>
      <w:pPr>
        <w:ind w:left="1072" w:hanging="320"/>
      </w:pPr>
      <w:rPr>
        <w:rFonts w:hint="default"/>
        <w:lang w:val="ru-RU" w:eastAsia="ru-RU" w:bidi="ru-RU"/>
      </w:rPr>
    </w:lvl>
    <w:lvl w:ilvl="4" w:tplc="E7182928">
      <w:numFmt w:val="bullet"/>
      <w:lvlText w:val="•"/>
      <w:lvlJc w:val="left"/>
      <w:pPr>
        <w:ind w:left="1383" w:hanging="320"/>
      </w:pPr>
      <w:rPr>
        <w:rFonts w:hint="default"/>
        <w:lang w:val="ru-RU" w:eastAsia="ru-RU" w:bidi="ru-RU"/>
      </w:rPr>
    </w:lvl>
    <w:lvl w:ilvl="5" w:tplc="3C308DCA">
      <w:numFmt w:val="bullet"/>
      <w:lvlText w:val="•"/>
      <w:lvlJc w:val="left"/>
      <w:pPr>
        <w:ind w:left="1694" w:hanging="320"/>
      </w:pPr>
      <w:rPr>
        <w:rFonts w:hint="default"/>
        <w:lang w:val="ru-RU" w:eastAsia="ru-RU" w:bidi="ru-RU"/>
      </w:rPr>
    </w:lvl>
    <w:lvl w:ilvl="6" w:tplc="27F686C0">
      <w:numFmt w:val="bullet"/>
      <w:lvlText w:val="•"/>
      <w:lvlJc w:val="left"/>
      <w:pPr>
        <w:ind w:left="2005" w:hanging="320"/>
      </w:pPr>
      <w:rPr>
        <w:rFonts w:hint="default"/>
        <w:lang w:val="ru-RU" w:eastAsia="ru-RU" w:bidi="ru-RU"/>
      </w:rPr>
    </w:lvl>
    <w:lvl w:ilvl="7" w:tplc="E73807C2">
      <w:numFmt w:val="bullet"/>
      <w:lvlText w:val="•"/>
      <w:lvlJc w:val="left"/>
      <w:pPr>
        <w:ind w:left="2316" w:hanging="320"/>
      </w:pPr>
      <w:rPr>
        <w:rFonts w:hint="default"/>
        <w:lang w:val="ru-RU" w:eastAsia="ru-RU" w:bidi="ru-RU"/>
      </w:rPr>
    </w:lvl>
    <w:lvl w:ilvl="8" w:tplc="F906F48E">
      <w:numFmt w:val="bullet"/>
      <w:lvlText w:val="•"/>
      <w:lvlJc w:val="left"/>
      <w:pPr>
        <w:ind w:left="2627" w:hanging="320"/>
      </w:pPr>
      <w:rPr>
        <w:rFonts w:hint="default"/>
        <w:lang w:val="ru-RU" w:eastAsia="ru-RU" w:bidi="ru-RU"/>
      </w:rPr>
    </w:lvl>
  </w:abstractNum>
  <w:abstractNum w:abstractNumId="6">
    <w:nsid w:val="0E4809AE"/>
    <w:multiLevelType w:val="hybridMultilevel"/>
    <w:tmpl w:val="3188A6B2"/>
    <w:lvl w:ilvl="0" w:tplc="8E306752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6AA154">
      <w:numFmt w:val="bullet"/>
      <w:lvlText w:val="•"/>
      <w:lvlJc w:val="left"/>
      <w:pPr>
        <w:ind w:left="1061" w:hanging="209"/>
      </w:pPr>
      <w:rPr>
        <w:rFonts w:hint="default"/>
        <w:lang w:val="ru-RU" w:eastAsia="ru-RU" w:bidi="ru-RU"/>
      </w:rPr>
    </w:lvl>
    <w:lvl w:ilvl="2" w:tplc="AD4CD812">
      <w:numFmt w:val="bullet"/>
      <w:lvlText w:val="•"/>
      <w:lvlJc w:val="left"/>
      <w:pPr>
        <w:ind w:left="2023" w:hanging="209"/>
      </w:pPr>
      <w:rPr>
        <w:rFonts w:hint="default"/>
        <w:lang w:val="ru-RU" w:eastAsia="ru-RU" w:bidi="ru-RU"/>
      </w:rPr>
    </w:lvl>
    <w:lvl w:ilvl="3" w:tplc="AC142C4E">
      <w:numFmt w:val="bullet"/>
      <w:lvlText w:val="•"/>
      <w:lvlJc w:val="left"/>
      <w:pPr>
        <w:ind w:left="2985" w:hanging="209"/>
      </w:pPr>
      <w:rPr>
        <w:rFonts w:hint="default"/>
        <w:lang w:val="ru-RU" w:eastAsia="ru-RU" w:bidi="ru-RU"/>
      </w:rPr>
    </w:lvl>
    <w:lvl w:ilvl="4" w:tplc="30082DC8">
      <w:numFmt w:val="bullet"/>
      <w:lvlText w:val="•"/>
      <w:lvlJc w:val="left"/>
      <w:pPr>
        <w:ind w:left="3947" w:hanging="209"/>
      </w:pPr>
      <w:rPr>
        <w:rFonts w:hint="default"/>
        <w:lang w:val="ru-RU" w:eastAsia="ru-RU" w:bidi="ru-RU"/>
      </w:rPr>
    </w:lvl>
    <w:lvl w:ilvl="5" w:tplc="9A9488D2">
      <w:numFmt w:val="bullet"/>
      <w:lvlText w:val="•"/>
      <w:lvlJc w:val="left"/>
      <w:pPr>
        <w:ind w:left="4909" w:hanging="209"/>
      </w:pPr>
      <w:rPr>
        <w:rFonts w:hint="default"/>
        <w:lang w:val="ru-RU" w:eastAsia="ru-RU" w:bidi="ru-RU"/>
      </w:rPr>
    </w:lvl>
    <w:lvl w:ilvl="6" w:tplc="833C28B6">
      <w:numFmt w:val="bullet"/>
      <w:lvlText w:val="•"/>
      <w:lvlJc w:val="left"/>
      <w:pPr>
        <w:ind w:left="5871" w:hanging="209"/>
      </w:pPr>
      <w:rPr>
        <w:rFonts w:hint="default"/>
        <w:lang w:val="ru-RU" w:eastAsia="ru-RU" w:bidi="ru-RU"/>
      </w:rPr>
    </w:lvl>
    <w:lvl w:ilvl="7" w:tplc="2F3C7842">
      <w:numFmt w:val="bullet"/>
      <w:lvlText w:val="•"/>
      <w:lvlJc w:val="left"/>
      <w:pPr>
        <w:ind w:left="6833" w:hanging="209"/>
      </w:pPr>
      <w:rPr>
        <w:rFonts w:hint="default"/>
        <w:lang w:val="ru-RU" w:eastAsia="ru-RU" w:bidi="ru-RU"/>
      </w:rPr>
    </w:lvl>
    <w:lvl w:ilvl="8" w:tplc="DC0EA13A">
      <w:numFmt w:val="bullet"/>
      <w:lvlText w:val="•"/>
      <w:lvlJc w:val="left"/>
      <w:pPr>
        <w:ind w:left="7795" w:hanging="209"/>
      </w:pPr>
      <w:rPr>
        <w:rFonts w:hint="default"/>
        <w:lang w:val="ru-RU" w:eastAsia="ru-RU" w:bidi="ru-RU"/>
      </w:rPr>
    </w:lvl>
  </w:abstractNum>
  <w:abstractNum w:abstractNumId="7">
    <w:nsid w:val="0EF33785"/>
    <w:multiLevelType w:val="hybridMultilevel"/>
    <w:tmpl w:val="41AE1252"/>
    <w:lvl w:ilvl="0" w:tplc="1A9E6538">
      <w:start w:val="1"/>
      <w:numFmt w:val="decimal"/>
      <w:lvlText w:val="%1."/>
      <w:lvlJc w:val="left"/>
      <w:pPr>
        <w:ind w:left="14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52DC34">
      <w:numFmt w:val="bullet"/>
      <w:lvlText w:val="•"/>
      <w:lvlJc w:val="left"/>
      <w:pPr>
        <w:ind w:left="450" w:hanging="363"/>
      </w:pPr>
      <w:rPr>
        <w:rFonts w:hint="default"/>
        <w:lang w:val="ru-RU" w:eastAsia="ru-RU" w:bidi="ru-RU"/>
      </w:rPr>
    </w:lvl>
    <w:lvl w:ilvl="2" w:tplc="5C0A5CD8">
      <w:numFmt w:val="bullet"/>
      <w:lvlText w:val="•"/>
      <w:lvlJc w:val="left"/>
      <w:pPr>
        <w:ind w:left="761" w:hanging="363"/>
      </w:pPr>
      <w:rPr>
        <w:rFonts w:hint="default"/>
        <w:lang w:val="ru-RU" w:eastAsia="ru-RU" w:bidi="ru-RU"/>
      </w:rPr>
    </w:lvl>
    <w:lvl w:ilvl="3" w:tplc="2F76524A">
      <w:numFmt w:val="bullet"/>
      <w:lvlText w:val="•"/>
      <w:lvlJc w:val="left"/>
      <w:pPr>
        <w:ind w:left="1072" w:hanging="363"/>
      </w:pPr>
      <w:rPr>
        <w:rFonts w:hint="default"/>
        <w:lang w:val="ru-RU" w:eastAsia="ru-RU" w:bidi="ru-RU"/>
      </w:rPr>
    </w:lvl>
    <w:lvl w:ilvl="4" w:tplc="79567B2A">
      <w:numFmt w:val="bullet"/>
      <w:lvlText w:val="•"/>
      <w:lvlJc w:val="left"/>
      <w:pPr>
        <w:ind w:left="1383" w:hanging="363"/>
      </w:pPr>
      <w:rPr>
        <w:rFonts w:hint="default"/>
        <w:lang w:val="ru-RU" w:eastAsia="ru-RU" w:bidi="ru-RU"/>
      </w:rPr>
    </w:lvl>
    <w:lvl w:ilvl="5" w:tplc="558E7C66">
      <w:numFmt w:val="bullet"/>
      <w:lvlText w:val="•"/>
      <w:lvlJc w:val="left"/>
      <w:pPr>
        <w:ind w:left="1694" w:hanging="363"/>
      </w:pPr>
      <w:rPr>
        <w:rFonts w:hint="default"/>
        <w:lang w:val="ru-RU" w:eastAsia="ru-RU" w:bidi="ru-RU"/>
      </w:rPr>
    </w:lvl>
    <w:lvl w:ilvl="6" w:tplc="DFFA2294">
      <w:numFmt w:val="bullet"/>
      <w:lvlText w:val="•"/>
      <w:lvlJc w:val="left"/>
      <w:pPr>
        <w:ind w:left="2005" w:hanging="363"/>
      </w:pPr>
      <w:rPr>
        <w:rFonts w:hint="default"/>
        <w:lang w:val="ru-RU" w:eastAsia="ru-RU" w:bidi="ru-RU"/>
      </w:rPr>
    </w:lvl>
    <w:lvl w:ilvl="7" w:tplc="D326D606">
      <w:numFmt w:val="bullet"/>
      <w:lvlText w:val="•"/>
      <w:lvlJc w:val="left"/>
      <w:pPr>
        <w:ind w:left="2316" w:hanging="363"/>
      </w:pPr>
      <w:rPr>
        <w:rFonts w:hint="default"/>
        <w:lang w:val="ru-RU" w:eastAsia="ru-RU" w:bidi="ru-RU"/>
      </w:rPr>
    </w:lvl>
    <w:lvl w:ilvl="8" w:tplc="45D0C5C8">
      <w:numFmt w:val="bullet"/>
      <w:lvlText w:val="•"/>
      <w:lvlJc w:val="left"/>
      <w:pPr>
        <w:ind w:left="2627" w:hanging="363"/>
      </w:pPr>
      <w:rPr>
        <w:rFonts w:hint="default"/>
        <w:lang w:val="ru-RU" w:eastAsia="ru-RU" w:bidi="ru-RU"/>
      </w:rPr>
    </w:lvl>
  </w:abstractNum>
  <w:abstractNum w:abstractNumId="8">
    <w:nsid w:val="0FA14AA7"/>
    <w:multiLevelType w:val="hybridMultilevel"/>
    <w:tmpl w:val="58DC62DA"/>
    <w:lvl w:ilvl="0" w:tplc="A53430F2">
      <w:start w:val="1"/>
      <w:numFmt w:val="decimal"/>
      <w:lvlText w:val="%1."/>
      <w:lvlJc w:val="left"/>
      <w:pPr>
        <w:ind w:left="105" w:hanging="3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38C6BE0">
      <w:numFmt w:val="bullet"/>
      <w:lvlText w:val="•"/>
      <w:lvlJc w:val="left"/>
      <w:pPr>
        <w:ind w:left="415" w:hanging="344"/>
      </w:pPr>
      <w:rPr>
        <w:rFonts w:hint="default"/>
        <w:lang w:val="ru-RU" w:eastAsia="ru-RU" w:bidi="ru-RU"/>
      </w:rPr>
    </w:lvl>
    <w:lvl w:ilvl="2" w:tplc="10222504">
      <w:numFmt w:val="bullet"/>
      <w:lvlText w:val="•"/>
      <w:lvlJc w:val="left"/>
      <w:pPr>
        <w:ind w:left="730" w:hanging="344"/>
      </w:pPr>
      <w:rPr>
        <w:rFonts w:hint="default"/>
        <w:lang w:val="ru-RU" w:eastAsia="ru-RU" w:bidi="ru-RU"/>
      </w:rPr>
    </w:lvl>
    <w:lvl w:ilvl="3" w:tplc="929631FE">
      <w:numFmt w:val="bullet"/>
      <w:lvlText w:val="•"/>
      <w:lvlJc w:val="left"/>
      <w:pPr>
        <w:ind w:left="1045" w:hanging="344"/>
      </w:pPr>
      <w:rPr>
        <w:rFonts w:hint="default"/>
        <w:lang w:val="ru-RU" w:eastAsia="ru-RU" w:bidi="ru-RU"/>
      </w:rPr>
    </w:lvl>
    <w:lvl w:ilvl="4" w:tplc="4B148F16">
      <w:numFmt w:val="bullet"/>
      <w:lvlText w:val="•"/>
      <w:lvlJc w:val="left"/>
      <w:pPr>
        <w:ind w:left="1360" w:hanging="344"/>
      </w:pPr>
      <w:rPr>
        <w:rFonts w:hint="default"/>
        <w:lang w:val="ru-RU" w:eastAsia="ru-RU" w:bidi="ru-RU"/>
      </w:rPr>
    </w:lvl>
    <w:lvl w:ilvl="5" w:tplc="CE7A9390">
      <w:numFmt w:val="bullet"/>
      <w:lvlText w:val="•"/>
      <w:lvlJc w:val="left"/>
      <w:pPr>
        <w:ind w:left="1675" w:hanging="344"/>
      </w:pPr>
      <w:rPr>
        <w:rFonts w:hint="default"/>
        <w:lang w:val="ru-RU" w:eastAsia="ru-RU" w:bidi="ru-RU"/>
      </w:rPr>
    </w:lvl>
    <w:lvl w:ilvl="6" w:tplc="97725C18">
      <w:numFmt w:val="bullet"/>
      <w:lvlText w:val="•"/>
      <w:lvlJc w:val="left"/>
      <w:pPr>
        <w:ind w:left="1990" w:hanging="344"/>
      </w:pPr>
      <w:rPr>
        <w:rFonts w:hint="default"/>
        <w:lang w:val="ru-RU" w:eastAsia="ru-RU" w:bidi="ru-RU"/>
      </w:rPr>
    </w:lvl>
    <w:lvl w:ilvl="7" w:tplc="80885466">
      <w:numFmt w:val="bullet"/>
      <w:lvlText w:val="•"/>
      <w:lvlJc w:val="left"/>
      <w:pPr>
        <w:ind w:left="2305" w:hanging="344"/>
      </w:pPr>
      <w:rPr>
        <w:rFonts w:hint="default"/>
        <w:lang w:val="ru-RU" w:eastAsia="ru-RU" w:bidi="ru-RU"/>
      </w:rPr>
    </w:lvl>
    <w:lvl w:ilvl="8" w:tplc="4B06A534">
      <w:numFmt w:val="bullet"/>
      <w:lvlText w:val="•"/>
      <w:lvlJc w:val="left"/>
      <w:pPr>
        <w:ind w:left="2620" w:hanging="344"/>
      </w:pPr>
      <w:rPr>
        <w:rFonts w:hint="default"/>
        <w:lang w:val="ru-RU" w:eastAsia="ru-RU" w:bidi="ru-RU"/>
      </w:rPr>
    </w:lvl>
  </w:abstractNum>
  <w:abstractNum w:abstractNumId="9">
    <w:nsid w:val="18D66D9C"/>
    <w:multiLevelType w:val="hybridMultilevel"/>
    <w:tmpl w:val="7ADCC9A8"/>
    <w:lvl w:ilvl="0" w:tplc="ED2A1634">
      <w:start w:val="1"/>
      <w:numFmt w:val="decimal"/>
      <w:lvlText w:val="%1."/>
      <w:lvlJc w:val="left"/>
      <w:pPr>
        <w:ind w:left="139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4F89E08">
      <w:numFmt w:val="bullet"/>
      <w:lvlText w:val="•"/>
      <w:lvlJc w:val="left"/>
      <w:pPr>
        <w:ind w:left="451" w:hanging="310"/>
      </w:pPr>
      <w:rPr>
        <w:rFonts w:hint="default"/>
        <w:lang w:val="ru-RU" w:eastAsia="ru-RU" w:bidi="ru-RU"/>
      </w:rPr>
    </w:lvl>
    <w:lvl w:ilvl="2" w:tplc="3D80A33E">
      <w:numFmt w:val="bullet"/>
      <w:lvlText w:val="•"/>
      <w:lvlJc w:val="left"/>
      <w:pPr>
        <w:ind w:left="762" w:hanging="310"/>
      </w:pPr>
      <w:rPr>
        <w:rFonts w:hint="default"/>
        <w:lang w:val="ru-RU" w:eastAsia="ru-RU" w:bidi="ru-RU"/>
      </w:rPr>
    </w:lvl>
    <w:lvl w:ilvl="3" w:tplc="FAB0C5CC">
      <w:numFmt w:val="bullet"/>
      <w:lvlText w:val="•"/>
      <w:lvlJc w:val="left"/>
      <w:pPr>
        <w:ind w:left="1073" w:hanging="310"/>
      </w:pPr>
      <w:rPr>
        <w:rFonts w:hint="default"/>
        <w:lang w:val="ru-RU" w:eastAsia="ru-RU" w:bidi="ru-RU"/>
      </w:rPr>
    </w:lvl>
    <w:lvl w:ilvl="4" w:tplc="97566150">
      <w:numFmt w:val="bullet"/>
      <w:lvlText w:val="•"/>
      <w:lvlJc w:val="left"/>
      <w:pPr>
        <w:ind w:left="1384" w:hanging="310"/>
      </w:pPr>
      <w:rPr>
        <w:rFonts w:hint="default"/>
        <w:lang w:val="ru-RU" w:eastAsia="ru-RU" w:bidi="ru-RU"/>
      </w:rPr>
    </w:lvl>
    <w:lvl w:ilvl="5" w:tplc="C07604C6">
      <w:numFmt w:val="bullet"/>
      <w:lvlText w:val="•"/>
      <w:lvlJc w:val="left"/>
      <w:pPr>
        <w:ind w:left="1695" w:hanging="310"/>
      </w:pPr>
      <w:rPr>
        <w:rFonts w:hint="default"/>
        <w:lang w:val="ru-RU" w:eastAsia="ru-RU" w:bidi="ru-RU"/>
      </w:rPr>
    </w:lvl>
    <w:lvl w:ilvl="6" w:tplc="76D8DB98">
      <w:numFmt w:val="bullet"/>
      <w:lvlText w:val="•"/>
      <w:lvlJc w:val="left"/>
      <w:pPr>
        <w:ind w:left="2006" w:hanging="310"/>
      </w:pPr>
      <w:rPr>
        <w:rFonts w:hint="default"/>
        <w:lang w:val="ru-RU" w:eastAsia="ru-RU" w:bidi="ru-RU"/>
      </w:rPr>
    </w:lvl>
    <w:lvl w:ilvl="7" w:tplc="04C2E7CA">
      <w:numFmt w:val="bullet"/>
      <w:lvlText w:val="•"/>
      <w:lvlJc w:val="left"/>
      <w:pPr>
        <w:ind w:left="2317" w:hanging="310"/>
      </w:pPr>
      <w:rPr>
        <w:rFonts w:hint="default"/>
        <w:lang w:val="ru-RU" w:eastAsia="ru-RU" w:bidi="ru-RU"/>
      </w:rPr>
    </w:lvl>
    <w:lvl w:ilvl="8" w:tplc="DF125894">
      <w:numFmt w:val="bullet"/>
      <w:lvlText w:val="•"/>
      <w:lvlJc w:val="left"/>
      <w:pPr>
        <w:ind w:left="2628" w:hanging="310"/>
      </w:pPr>
      <w:rPr>
        <w:rFonts w:hint="default"/>
        <w:lang w:val="ru-RU" w:eastAsia="ru-RU" w:bidi="ru-RU"/>
      </w:rPr>
    </w:lvl>
  </w:abstractNum>
  <w:abstractNum w:abstractNumId="10">
    <w:nsid w:val="19074FB4"/>
    <w:multiLevelType w:val="hybridMultilevel"/>
    <w:tmpl w:val="C096DDF4"/>
    <w:lvl w:ilvl="0" w:tplc="8278A908">
      <w:start w:val="1"/>
      <w:numFmt w:val="decimal"/>
      <w:lvlText w:val="%1."/>
      <w:lvlJc w:val="left"/>
      <w:pPr>
        <w:ind w:left="105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829A76">
      <w:numFmt w:val="bullet"/>
      <w:lvlText w:val="•"/>
      <w:lvlJc w:val="left"/>
      <w:pPr>
        <w:ind w:left="415" w:hanging="358"/>
      </w:pPr>
      <w:rPr>
        <w:rFonts w:hint="default"/>
        <w:lang w:val="ru-RU" w:eastAsia="ru-RU" w:bidi="ru-RU"/>
      </w:rPr>
    </w:lvl>
    <w:lvl w:ilvl="2" w:tplc="23B43BA0">
      <w:numFmt w:val="bullet"/>
      <w:lvlText w:val="•"/>
      <w:lvlJc w:val="left"/>
      <w:pPr>
        <w:ind w:left="730" w:hanging="358"/>
      </w:pPr>
      <w:rPr>
        <w:rFonts w:hint="default"/>
        <w:lang w:val="ru-RU" w:eastAsia="ru-RU" w:bidi="ru-RU"/>
      </w:rPr>
    </w:lvl>
    <w:lvl w:ilvl="3" w:tplc="B9D24A76">
      <w:numFmt w:val="bullet"/>
      <w:lvlText w:val="•"/>
      <w:lvlJc w:val="left"/>
      <w:pPr>
        <w:ind w:left="1045" w:hanging="358"/>
      </w:pPr>
      <w:rPr>
        <w:rFonts w:hint="default"/>
        <w:lang w:val="ru-RU" w:eastAsia="ru-RU" w:bidi="ru-RU"/>
      </w:rPr>
    </w:lvl>
    <w:lvl w:ilvl="4" w:tplc="1DBE79AE">
      <w:numFmt w:val="bullet"/>
      <w:lvlText w:val="•"/>
      <w:lvlJc w:val="left"/>
      <w:pPr>
        <w:ind w:left="1360" w:hanging="358"/>
      </w:pPr>
      <w:rPr>
        <w:rFonts w:hint="default"/>
        <w:lang w:val="ru-RU" w:eastAsia="ru-RU" w:bidi="ru-RU"/>
      </w:rPr>
    </w:lvl>
    <w:lvl w:ilvl="5" w:tplc="A86A8BF4">
      <w:numFmt w:val="bullet"/>
      <w:lvlText w:val="•"/>
      <w:lvlJc w:val="left"/>
      <w:pPr>
        <w:ind w:left="1675" w:hanging="358"/>
      </w:pPr>
      <w:rPr>
        <w:rFonts w:hint="default"/>
        <w:lang w:val="ru-RU" w:eastAsia="ru-RU" w:bidi="ru-RU"/>
      </w:rPr>
    </w:lvl>
    <w:lvl w:ilvl="6" w:tplc="98A4671E">
      <w:numFmt w:val="bullet"/>
      <w:lvlText w:val="•"/>
      <w:lvlJc w:val="left"/>
      <w:pPr>
        <w:ind w:left="1990" w:hanging="358"/>
      </w:pPr>
      <w:rPr>
        <w:rFonts w:hint="default"/>
        <w:lang w:val="ru-RU" w:eastAsia="ru-RU" w:bidi="ru-RU"/>
      </w:rPr>
    </w:lvl>
    <w:lvl w:ilvl="7" w:tplc="79BA45D6">
      <w:numFmt w:val="bullet"/>
      <w:lvlText w:val="•"/>
      <w:lvlJc w:val="left"/>
      <w:pPr>
        <w:ind w:left="2305" w:hanging="358"/>
      </w:pPr>
      <w:rPr>
        <w:rFonts w:hint="default"/>
        <w:lang w:val="ru-RU" w:eastAsia="ru-RU" w:bidi="ru-RU"/>
      </w:rPr>
    </w:lvl>
    <w:lvl w:ilvl="8" w:tplc="73BED97A">
      <w:numFmt w:val="bullet"/>
      <w:lvlText w:val="•"/>
      <w:lvlJc w:val="left"/>
      <w:pPr>
        <w:ind w:left="2620" w:hanging="358"/>
      </w:pPr>
      <w:rPr>
        <w:rFonts w:hint="default"/>
        <w:lang w:val="ru-RU" w:eastAsia="ru-RU" w:bidi="ru-RU"/>
      </w:rPr>
    </w:lvl>
  </w:abstractNum>
  <w:abstractNum w:abstractNumId="11">
    <w:nsid w:val="1A5726AA"/>
    <w:multiLevelType w:val="hybridMultilevel"/>
    <w:tmpl w:val="26C6C6EC"/>
    <w:lvl w:ilvl="0" w:tplc="E15AC02E">
      <w:start w:val="1"/>
      <w:numFmt w:val="decimal"/>
      <w:lvlText w:val="%1."/>
      <w:lvlJc w:val="left"/>
      <w:pPr>
        <w:ind w:left="108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DE1C24">
      <w:numFmt w:val="bullet"/>
      <w:lvlText w:val="•"/>
      <w:lvlJc w:val="left"/>
      <w:pPr>
        <w:ind w:left="414" w:hanging="322"/>
      </w:pPr>
      <w:rPr>
        <w:rFonts w:hint="default"/>
        <w:lang w:val="ru-RU" w:eastAsia="ru-RU" w:bidi="ru-RU"/>
      </w:rPr>
    </w:lvl>
    <w:lvl w:ilvl="2" w:tplc="E5C08426">
      <w:numFmt w:val="bullet"/>
      <w:lvlText w:val="•"/>
      <w:lvlJc w:val="left"/>
      <w:pPr>
        <w:ind w:left="729" w:hanging="322"/>
      </w:pPr>
      <w:rPr>
        <w:rFonts w:hint="default"/>
        <w:lang w:val="ru-RU" w:eastAsia="ru-RU" w:bidi="ru-RU"/>
      </w:rPr>
    </w:lvl>
    <w:lvl w:ilvl="3" w:tplc="085AD1BE">
      <w:numFmt w:val="bullet"/>
      <w:lvlText w:val="•"/>
      <w:lvlJc w:val="left"/>
      <w:pPr>
        <w:ind w:left="1044" w:hanging="322"/>
      </w:pPr>
      <w:rPr>
        <w:rFonts w:hint="default"/>
        <w:lang w:val="ru-RU" w:eastAsia="ru-RU" w:bidi="ru-RU"/>
      </w:rPr>
    </w:lvl>
    <w:lvl w:ilvl="4" w:tplc="1DBAE380">
      <w:numFmt w:val="bullet"/>
      <w:lvlText w:val="•"/>
      <w:lvlJc w:val="left"/>
      <w:pPr>
        <w:ind w:left="1359" w:hanging="322"/>
      </w:pPr>
      <w:rPr>
        <w:rFonts w:hint="default"/>
        <w:lang w:val="ru-RU" w:eastAsia="ru-RU" w:bidi="ru-RU"/>
      </w:rPr>
    </w:lvl>
    <w:lvl w:ilvl="5" w:tplc="64044246">
      <w:numFmt w:val="bullet"/>
      <w:lvlText w:val="•"/>
      <w:lvlJc w:val="left"/>
      <w:pPr>
        <w:ind w:left="1674" w:hanging="322"/>
      </w:pPr>
      <w:rPr>
        <w:rFonts w:hint="default"/>
        <w:lang w:val="ru-RU" w:eastAsia="ru-RU" w:bidi="ru-RU"/>
      </w:rPr>
    </w:lvl>
    <w:lvl w:ilvl="6" w:tplc="C5EA210C">
      <w:numFmt w:val="bullet"/>
      <w:lvlText w:val="•"/>
      <w:lvlJc w:val="left"/>
      <w:pPr>
        <w:ind w:left="1989" w:hanging="322"/>
      </w:pPr>
      <w:rPr>
        <w:rFonts w:hint="default"/>
        <w:lang w:val="ru-RU" w:eastAsia="ru-RU" w:bidi="ru-RU"/>
      </w:rPr>
    </w:lvl>
    <w:lvl w:ilvl="7" w:tplc="13D8A2D8">
      <w:numFmt w:val="bullet"/>
      <w:lvlText w:val="•"/>
      <w:lvlJc w:val="left"/>
      <w:pPr>
        <w:ind w:left="2304" w:hanging="322"/>
      </w:pPr>
      <w:rPr>
        <w:rFonts w:hint="default"/>
        <w:lang w:val="ru-RU" w:eastAsia="ru-RU" w:bidi="ru-RU"/>
      </w:rPr>
    </w:lvl>
    <w:lvl w:ilvl="8" w:tplc="E04C6AF0">
      <w:numFmt w:val="bullet"/>
      <w:lvlText w:val="•"/>
      <w:lvlJc w:val="left"/>
      <w:pPr>
        <w:ind w:left="2619" w:hanging="322"/>
      </w:pPr>
      <w:rPr>
        <w:rFonts w:hint="default"/>
        <w:lang w:val="ru-RU" w:eastAsia="ru-RU" w:bidi="ru-RU"/>
      </w:rPr>
    </w:lvl>
  </w:abstractNum>
  <w:abstractNum w:abstractNumId="12">
    <w:nsid w:val="1BEB2E80"/>
    <w:multiLevelType w:val="multilevel"/>
    <w:tmpl w:val="4CF81D48"/>
    <w:lvl w:ilvl="0">
      <w:start w:val="1"/>
      <w:numFmt w:val="decimal"/>
      <w:lvlText w:val="%1"/>
      <w:lvlJc w:val="left"/>
      <w:pPr>
        <w:ind w:left="222" w:hanging="632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222" w:hanging="6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5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3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720"/>
      </w:pPr>
      <w:rPr>
        <w:rFonts w:hint="default"/>
        <w:lang w:val="ru-RU" w:eastAsia="ru-RU" w:bidi="ru-RU"/>
      </w:rPr>
    </w:lvl>
  </w:abstractNum>
  <w:abstractNum w:abstractNumId="13">
    <w:nsid w:val="1DB90A65"/>
    <w:multiLevelType w:val="hybridMultilevel"/>
    <w:tmpl w:val="E3386C34"/>
    <w:lvl w:ilvl="0" w:tplc="7608B5A8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AF8D986">
      <w:start w:val="1"/>
      <w:numFmt w:val="decimal"/>
      <w:lvlText w:val="%2."/>
      <w:lvlJc w:val="left"/>
      <w:pPr>
        <w:ind w:left="4514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EE5B4A">
      <w:numFmt w:val="bullet"/>
      <w:lvlText w:val="•"/>
      <w:lvlJc w:val="left"/>
      <w:pPr>
        <w:ind w:left="5097" w:hanging="360"/>
      </w:pPr>
      <w:rPr>
        <w:rFonts w:hint="default"/>
        <w:lang w:val="ru-RU" w:eastAsia="ru-RU" w:bidi="ru-RU"/>
      </w:rPr>
    </w:lvl>
    <w:lvl w:ilvl="3" w:tplc="782CD336">
      <w:numFmt w:val="bullet"/>
      <w:lvlText w:val="•"/>
      <w:lvlJc w:val="left"/>
      <w:pPr>
        <w:ind w:left="5675" w:hanging="360"/>
      </w:pPr>
      <w:rPr>
        <w:rFonts w:hint="default"/>
        <w:lang w:val="ru-RU" w:eastAsia="ru-RU" w:bidi="ru-RU"/>
      </w:rPr>
    </w:lvl>
    <w:lvl w:ilvl="4" w:tplc="39247FD2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5" w:tplc="298C3D1A">
      <w:numFmt w:val="bullet"/>
      <w:lvlText w:val="•"/>
      <w:lvlJc w:val="left"/>
      <w:pPr>
        <w:ind w:left="6830" w:hanging="360"/>
      </w:pPr>
      <w:rPr>
        <w:rFonts w:hint="default"/>
        <w:lang w:val="ru-RU" w:eastAsia="ru-RU" w:bidi="ru-RU"/>
      </w:rPr>
    </w:lvl>
    <w:lvl w:ilvl="6" w:tplc="A29CBE46">
      <w:numFmt w:val="bullet"/>
      <w:lvlText w:val="•"/>
      <w:lvlJc w:val="left"/>
      <w:pPr>
        <w:ind w:left="7408" w:hanging="360"/>
      </w:pPr>
      <w:rPr>
        <w:rFonts w:hint="default"/>
        <w:lang w:val="ru-RU" w:eastAsia="ru-RU" w:bidi="ru-RU"/>
      </w:rPr>
    </w:lvl>
    <w:lvl w:ilvl="7" w:tplc="1A4090F0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  <w:lvl w:ilvl="8" w:tplc="D02CCBBA">
      <w:numFmt w:val="bullet"/>
      <w:lvlText w:val="•"/>
      <w:lvlJc w:val="left"/>
      <w:pPr>
        <w:ind w:left="8563" w:hanging="360"/>
      </w:pPr>
      <w:rPr>
        <w:rFonts w:hint="default"/>
        <w:lang w:val="ru-RU" w:eastAsia="ru-RU" w:bidi="ru-RU"/>
      </w:rPr>
    </w:lvl>
  </w:abstractNum>
  <w:abstractNum w:abstractNumId="14">
    <w:nsid w:val="20157823"/>
    <w:multiLevelType w:val="hybridMultilevel"/>
    <w:tmpl w:val="5678D372"/>
    <w:lvl w:ilvl="0" w:tplc="67966616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E82DC4E">
      <w:numFmt w:val="bullet"/>
      <w:lvlText w:val="•"/>
      <w:lvlJc w:val="left"/>
      <w:pPr>
        <w:ind w:left="703" w:hanging="284"/>
      </w:pPr>
      <w:rPr>
        <w:rFonts w:hint="default"/>
        <w:lang w:val="ru-RU" w:eastAsia="ru-RU" w:bidi="ru-RU"/>
      </w:rPr>
    </w:lvl>
    <w:lvl w:ilvl="2" w:tplc="536E02E2">
      <w:numFmt w:val="bullet"/>
      <w:lvlText w:val="•"/>
      <w:lvlJc w:val="left"/>
      <w:pPr>
        <w:ind w:left="986" w:hanging="284"/>
      </w:pPr>
      <w:rPr>
        <w:rFonts w:hint="default"/>
        <w:lang w:val="ru-RU" w:eastAsia="ru-RU" w:bidi="ru-RU"/>
      </w:rPr>
    </w:lvl>
    <w:lvl w:ilvl="3" w:tplc="E26E117C">
      <w:numFmt w:val="bullet"/>
      <w:lvlText w:val="•"/>
      <w:lvlJc w:val="left"/>
      <w:pPr>
        <w:ind w:left="1269" w:hanging="284"/>
      </w:pPr>
      <w:rPr>
        <w:rFonts w:hint="default"/>
        <w:lang w:val="ru-RU" w:eastAsia="ru-RU" w:bidi="ru-RU"/>
      </w:rPr>
    </w:lvl>
    <w:lvl w:ilvl="4" w:tplc="FDD8D0DA">
      <w:numFmt w:val="bullet"/>
      <w:lvlText w:val="•"/>
      <w:lvlJc w:val="left"/>
      <w:pPr>
        <w:ind w:left="1552" w:hanging="284"/>
      </w:pPr>
      <w:rPr>
        <w:rFonts w:hint="default"/>
        <w:lang w:val="ru-RU" w:eastAsia="ru-RU" w:bidi="ru-RU"/>
      </w:rPr>
    </w:lvl>
    <w:lvl w:ilvl="5" w:tplc="E3805338">
      <w:numFmt w:val="bullet"/>
      <w:lvlText w:val="•"/>
      <w:lvlJc w:val="left"/>
      <w:pPr>
        <w:ind w:left="1835" w:hanging="284"/>
      </w:pPr>
      <w:rPr>
        <w:rFonts w:hint="default"/>
        <w:lang w:val="ru-RU" w:eastAsia="ru-RU" w:bidi="ru-RU"/>
      </w:rPr>
    </w:lvl>
    <w:lvl w:ilvl="6" w:tplc="008A12A2">
      <w:numFmt w:val="bullet"/>
      <w:lvlText w:val="•"/>
      <w:lvlJc w:val="left"/>
      <w:pPr>
        <w:ind w:left="2118" w:hanging="284"/>
      </w:pPr>
      <w:rPr>
        <w:rFonts w:hint="default"/>
        <w:lang w:val="ru-RU" w:eastAsia="ru-RU" w:bidi="ru-RU"/>
      </w:rPr>
    </w:lvl>
    <w:lvl w:ilvl="7" w:tplc="280248D2">
      <w:numFmt w:val="bullet"/>
      <w:lvlText w:val="•"/>
      <w:lvlJc w:val="left"/>
      <w:pPr>
        <w:ind w:left="2401" w:hanging="284"/>
      </w:pPr>
      <w:rPr>
        <w:rFonts w:hint="default"/>
        <w:lang w:val="ru-RU" w:eastAsia="ru-RU" w:bidi="ru-RU"/>
      </w:rPr>
    </w:lvl>
    <w:lvl w:ilvl="8" w:tplc="F056AAEC">
      <w:numFmt w:val="bullet"/>
      <w:lvlText w:val="•"/>
      <w:lvlJc w:val="left"/>
      <w:pPr>
        <w:ind w:left="2684" w:hanging="284"/>
      </w:pPr>
      <w:rPr>
        <w:rFonts w:hint="default"/>
        <w:lang w:val="ru-RU" w:eastAsia="ru-RU" w:bidi="ru-RU"/>
      </w:rPr>
    </w:lvl>
  </w:abstractNum>
  <w:abstractNum w:abstractNumId="15">
    <w:nsid w:val="2A0701CD"/>
    <w:multiLevelType w:val="multilevel"/>
    <w:tmpl w:val="C8560C6C"/>
    <w:lvl w:ilvl="0">
      <w:start w:val="1"/>
      <w:numFmt w:val="decimal"/>
      <w:lvlText w:val="%1"/>
      <w:lvlJc w:val="left"/>
      <w:pPr>
        <w:ind w:left="124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54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987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1" w:hanging="454"/>
      </w:pPr>
      <w:rPr>
        <w:rFonts w:hint="default"/>
        <w:lang w:val="ru-RU" w:eastAsia="ru-RU" w:bidi="ru-RU"/>
      </w:rPr>
    </w:lvl>
  </w:abstractNum>
  <w:abstractNum w:abstractNumId="16">
    <w:nsid w:val="38C941BA"/>
    <w:multiLevelType w:val="hybridMultilevel"/>
    <w:tmpl w:val="804451FE"/>
    <w:lvl w:ilvl="0" w:tplc="15826578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58ED67E">
      <w:numFmt w:val="bullet"/>
      <w:lvlText w:val="•"/>
      <w:lvlJc w:val="left"/>
      <w:pPr>
        <w:ind w:left="415" w:hanging="221"/>
      </w:pPr>
      <w:rPr>
        <w:rFonts w:hint="default"/>
        <w:lang w:val="ru-RU" w:eastAsia="ru-RU" w:bidi="ru-RU"/>
      </w:rPr>
    </w:lvl>
    <w:lvl w:ilvl="2" w:tplc="261EB8B2">
      <w:numFmt w:val="bullet"/>
      <w:lvlText w:val="•"/>
      <w:lvlJc w:val="left"/>
      <w:pPr>
        <w:ind w:left="730" w:hanging="221"/>
      </w:pPr>
      <w:rPr>
        <w:rFonts w:hint="default"/>
        <w:lang w:val="ru-RU" w:eastAsia="ru-RU" w:bidi="ru-RU"/>
      </w:rPr>
    </w:lvl>
    <w:lvl w:ilvl="3" w:tplc="20FE36BA">
      <w:numFmt w:val="bullet"/>
      <w:lvlText w:val="•"/>
      <w:lvlJc w:val="left"/>
      <w:pPr>
        <w:ind w:left="1045" w:hanging="221"/>
      </w:pPr>
      <w:rPr>
        <w:rFonts w:hint="default"/>
        <w:lang w:val="ru-RU" w:eastAsia="ru-RU" w:bidi="ru-RU"/>
      </w:rPr>
    </w:lvl>
    <w:lvl w:ilvl="4" w:tplc="C944E00A">
      <w:numFmt w:val="bullet"/>
      <w:lvlText w:val="•"/>
      <w:lvlJc w:val="left"/>
      <w:pPr>
        <w:ind w:left="1360" w:hanging="221"/>
      </w:pPr>
      <w:rPr>
        <w:rFonts w:hint="default"/>
        <w:lang w:val="ru-RU" w:eastAsia="ru-RU" w:bidi="ru-RU"/>
      </w:rPr>
    </w:lvl>
    <w:lvl w:ilvl="5" w:tplc="737A9D50">
      <w:numFmt w:val="bullet"/>
      <w:lvlText w:val="•"/>
      <w:lvlJc w:val="left"/>
      <w:pPr>
        <w:ind w:left="1675" w:hanging="221"/>
      </w:pPr>
      <w:rPr>
        <w:rFonts w:hint="default"/>
        <w:lang w:val="ru-RU" w:eastAsia="ru-RU" w:bidi="ru-RU"/>
      </w:rPr>
    </w:lvl>
    <w:lvl w:ilvl="6" w:tplc="8C366C10">
      <w:numFmt w:val="bullet"/>
      <w:lvlText w:val="•"/>
      <w:lvlJc w:val="left"/>
      <w:pPr>
        <w:ind w:left="1990" w:hanging="221"/>
      </w:pPr>
      <w:rPr>
        <w:rFonts w:hint="default"/>
        <w:lang w:val="ru-RU" w:eastAsia="ru-RU" w:bidi="ru-RU"/>
      </w:rPr>
    </w:lvl>
    <w:lvl w:ilvl="7" w:tplc="0D6AF882">
      <w:numFmt w:val="bullet"/>
      <w:lvlText w:val="•"/>
      <w:lvlJc w:val="left"/>
      <w:pPr>
        <w:ind w:left="2305" w:hanging="221"/>
      </w:pPr>
      <w:rPr>
        <w:rFonts w:hint="default"/>
        <w:lang w:val="ru-RU" w:eastAsia="ru-RU" w:bidi="ru-RU"/>
      </w:rPr>
    </w:lvl>
    <w:lvl w:ilvl="8" w:tplc="15CEC258">
      <w:numFmt w:val="bullet"/>
      <w:lvlText w:val="•"/>
      <w:lvlJc w:val="left"/>
      <w:pPr>
        <w:ind w:left="2620" w:hanging="221"/>
      </w:pPr>
      <w:rPr>
        <w:rFonts w:hint="default"/>
        <w:lang w:val="ru-RU" w:eastAsia="ru-RU" w:bidi="ru-RU"/>
      </w:rPr>
    </w:lvl>
  </w:abstractNum>
  <w:abstractNum w:abstractNumId="17">
    <w:nsid w:val="3B847834"/>
    <w:multiLevelType w:val="hybridMultilevel"/>
    <w:tmpl w:val="7F22C03E"/>
    <w:lvl w:ilvl="0" w:tplc="967E0A5C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72B7CE">
      <w:numFmt w:val="bullet"/>
      <w:lvlText w:val="•"/>
      <w:lvlJc w:val="left"/>
      <w:pPr>
        <w:ind w:left="414" w:hanging="221"/>
      </w:pPr>
      <w:rPr>
        <w:rFonts w:hint="default"/>
        <w:lang w:val="ru-RU" w:eastAsia="ru-RU" w:bidi="ru-RU"/>
      </w:rPr>
    </w:lvl>
    <w:lvl w:ilvl="2" w:tplc="D056041C">
      <w:numFmt w:val="bullet"/>
      <w:lvlText w:val="•"/>
      <w:lvlJc w:val="left"/>
      <w:pPr>
        <w:ind w:left="729" w:hanging="221"/>
      </w:pPr>
      <w:rPr>
        <w:rFonts w:hint="default"/>
        <w:lang w:val="ru-RU" w:eastAsia="ru-RU" w:bidi="ru-RU"/>
      </w:rPr>
    </w:lvl>
    <w:lvl w:ilvl="3" w:tplc="11544104">
      <w:numFmt w:val="bullet"/>
      <w:lvlText w:val="•"/>
      <w:lvlJc w:val="left"/>
      <w:pPr>
        <w:ind w:left="1044" w:hanging="221"/>
      </w:pPr>
      <w:rPr>
        <w:rFonts w:hint="default"/>
        <w:lang w:val="ru-RU" w:eastAsia="ru-RU" w:bidi="ru-RU"/>
      </w:rPr>
    </w:lvl>
    <w:lvl w:ilvl="4" w:tplc="BAFE20A4">
      <w:numFmt w:val="bullet"/>
      <w:lvlText w:val="•"/>
      <w:lvlJc w:val="left"/>
      <w:pPr>
        <w:ind w:left="1359" w:hanging="221"/>
      </w:pPr>
      <w:rPr>
        <w:rFonts w:hint="default"/>
        <w:lang w:val="ru-RU" w:eastAsia="ru-RU" w:bidi="ru-RU"/>
      </w:rPr>
    </w:lvl>
    <w:lvl w:ilvl="5" w:tplc="7D9C6ACC">
      <w:numFmt w:val="bullet"/>
      <w:lvlText w:val="•"/>
      <w:lvlJc w:val="left"/>
      <w:pPr>
        <w:ind w:left="1674" w:hanging="221"/>
      </w:pPr>
      <w:rPr>
        <w:rFonts w:hint="default"/>
        <w:lang w:val="ru-RU" w:eastAsia="ru-RU" w:bidi="ru-RU"/>
      </w:rPr>
    </w:lvl>
    <w:lvl w:ilvl="6" w:tplc="AF2E0876">
      <w:numFmt w:val="bullet"/>
      <w:lvlText w:val="•"/>
      <w:lvlJc w:val="left"/>
      <w:pPr>
        <w:ind w:left="1989" w:hanging="221"/>
      </w:pPr>
      <w:rPr>
        <w:rFonts w:hint="default"/>
        <w:lang w:val="ru-RU" w:eastAsia="ru-RU" w:bidi="ru-RU"/>
      </w:rPr>
    </w:lvl>
    <w:lvl w:ilvl="7" w:tplc="01882ABA">
      <w:numFmt w:val="bullet"/>
      <w:lvlText w:val="•"/>
      <w:lvlJc w:val="left"/>
      <w:pPr>
        <w:ind w:left="2304" w:hanging="221"/>
      </w:pPr>
      <w:rPr>
        <w:rFonts w:hint="default"/>
        <w:lang w:val="ru-RU" w:eastAsia="ru-RU" w:bidi="ru-RU"/>
      </w:rPr>
    </w:lvl>
    <w:lvl w:ilvl="8" w:tplc="7FB009FC">
      <w:numFmt w:val="bullet"/>
      <w:lvlText w:val="•"/>
      <w:lvlJc w:val="left"/>
      <w:pPr>
        <w:ind w:left="2619" w:hanging="221"/>
      </w:pPr>
      <w:rPr>
        <w:rFonts w:hint="default"/>
        <w:lang w:val="ru-RU" w:eastAsia="ru-RU" w:bidi="ru-RU"/>
      </w:rPr>
    </w:lvl>
  </w:abstractNum>
  <w:abstractNum w:abstractNumId="18">
    <w:nsid w:val="4A8E641F"/>
    <w:multiLevelType w:val="hybridMultilevel"/>
    <w:tmpl w:val="90F8192A"/>
    <w:lvl w:ilvl="0" w:tplc="C5003788">
      <w:start w:val="1"/>
      <w:numFmt w:val="decimal"/>
      <w:lvlText w:val="%1.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08C81E2">
      <w:numFmt w:val="bullet"/>
      <w:lvlText w:val="•"/>
      <w:lvlJc w:val="left"/>
      <w:pPr>
        <w:ind w:left="415" w:hanging="317"/>
      </w:pPr>
      <w:rPr>
        <w:rFonts w:hint="default"/>
        <w:lang w:val="ru-RU" w:eastAsia="ru-RU" w:bidi="ru-RU"/>
      </w:rPr>
    </w:lvl>
    <w:lvl w:ilvl="2" w:tplc="4F9A302C">
      <w:numFmt w:val="bullet"/>
      <w:lvlText w:val="•"/>
      <w:lvlJc w:val="left"/>
      <w:pPr>
        <w:ind w:left="730" w:hanging="317"/>
      </w:pPr>
      <w:rPr>
        <w:rFonts w:hint="default"/>
        <w:lang w:val="ru-RU" w:eastAsia="ru-RU" w:bidi="ru-RU"/>
      </w:rPr>
    </w:lvl>
    <w:lvl w:ilvl="3" w:tplc="52225B76">
      <w:numFmt w:val="bullet"/>
      <w:lvlText w:val="•"/>
      <w:lvlJc w:val="left"/>
      <w:pPr>
        <w:ind w:left="1045" w:hanging="317"/>
      </w:pPr>
      <w:rPr>
        <w:rFonts w:hint="default"/>
        <w:lang w:val="ru-RU" w:eastAsia="ru-RU" w:bidi="ru-RU"/>
      </w:rPr>
    </w:lvl>
    <w:lvl w:ilvl="4" w:tplc="3CF6049A">
      <w:numFmt w:val="bullet"/>
      <w:lvlText w:val="•"/>
      <w:lvlJc w:val="left"/>
      <w:pPr>
        <w:ind w:left="1360" w:hanging="317"/>
      </w:pPr>
      <w:rPr>
        <w:rFonts w:hint="default"/>
        <w:lang w:val="ru-RU" w:eastAsia="ru-RU" w:bidi="ru-RU"/>
      </w:rPr>
    </w:lvl>
    <w:lvl w:ilvl="5" w:tplc="D54EBF06">
      <w:numFmt w:val="bullet"/>
      <w:lvlText w:val="•"/>
      <w:lvlJc w:val="left"/>
      <w:pPr>
        <w:ind w:left="1675" w:hanging="317"/>
      </w:pPr>
      <w:rPr>
        <w:rFonts w:hint="default"/>
        <w:lang w:val="ru-RU" w:eastAsia="ru-RU" w:bidi="ru-RU"/>
      </w:rPr>
    </w:lvl>
    <w:lvl w:ilvl="6" w:tplc="C324D15E">
      <w:numFmt w:val="bullet"/>
      <w:lvlText w:val="•"/>
      <w:lvlJc w:val="left"/>
      <w:pPr>
        <w:ind w:left="1990" w:hanging="317"/>
      </w:pPr>
      <w:rPr>
        <w:rFonts w:hint="default"/>
        <w:lang w:val="ru-RU" w:eastAsia="ru-RU" w:bidi="ru-RU"/>
      </w:rPr>
    </w:lvl>
    <w:lvl w:ilvl="7" w:tplc="8DBA9670">
      <w:numFmt w:val="bullet"/>
      <w:lvlText w:val="•"/>
      <w:lvlJc w:val="left"/>
      <w:pPr>
        <w:ind w:left="2305" w:hanging="317"/>
      </w:pPr>
      <w:rPr>
        <w:rFonts w:hint="default"/>
        <w:lang w:val="ru-RU" w:eastAsia="ru-RU" w:bidi="ru-RU"/>
      </w:rPr>
    </w:lvl>
    <w:lvl w:ilvl="8" w:tplc="D7C64F5A">
      <w:numFmt w:val="bullet"/>
      <w:lvlText w:val="•"/>
      <w:lvlJc w:val="left"/>
      <w:pPr>
        <w:ind w:left="2620" w:hanging="317"/>
      </w:pPr>
      <w:rPr>
        <w:rFonts w:hint="default"/>
        <w:lang w:val="ru-RU" w:eastAsia="ru-RU" w:bidi="ru-RU"/>
      </w:rPr>
    </w:lvl>
  </w:abstractNum>
  <w:abstractNum w:abstractNumId="19">
    <w:nsid w:val="4BA673A6"/>
    <w:multiLevelType w:val="multilevel"/>
    <w:tmpl w:val="F9EC8768"/>
    <w:lvl w:ilvl="0">
      <w:start w:val="1"/>
      <w:numFmt w:val="decimal"/>
      <w:lvlText w:val="%1.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7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3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1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454"/>
      </w:pPr>
      <w:rPr>
        <w:rFonts w:hint="default"/>
        <w:lang w:val="ru-RU" w:eastAsia="ru-RU" w:bidi="ru-RU"/>
      </w:rPr>
    </w:lvl>
  </w:abstractNum>
  <w:abstractNum w:abstractNumId="20">
    <w:nsid w:val="4BC47222"/>
    <w:multiLevelType w:val="hybridMultilevel"/>
    <w:tmpl w:val="9000C792"/>
    <w:lvl w:ilvl="0" w:tplc="E198FFBC">
      <w:start w:val="1"/>
      <w:numFmt w:val="decimal"/>
      <w:lvlText w:val="%1."/>
      <w:lvlJc w:val="left"/>
      <w:pPr>
        <w:ind w:left="113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9EB77A">
      <w:numFmt w:val="bullet"/>
      <w:lvlText w:val="•"/>
      <w:lvlJc w:val="left"/>
      <w:pPr>
        <w:ind w:left="1061" w:hanging="428"/>
      </w:pPr>
      <w:rPr>
        <w:rFonts w:hint="default"/>
        <w:lang w:val="ru-RU" w:eastAsia="ru-RU" w:bidi="ru-RU"/>
      </w:rPr>
    </w:lvl>
    <w:lvl w:ilvl="2" w:tplc="4CD2A3D4">
      <w:numFmt w:val="bullet"/>
      <w:lvlText w:val="•"/>
      <w:lvlJc w:val="left"/>
      <w:pPr>
        <w:ind w:left="2023" w:hanging="428"/>
      </w:pPr>
      <w:rPr>
        <w:rFonts w:hint="default"/>
        <w:lang w:val="ru-RU" w:eastAsia="ru-RU" w:bidi="ru-RU"/>
      </w:rPr>
    </w:lvl>
    <w:lvl w:ilvl="3" w:tplc="7CFA17A0">
      <w:numFmt w:val="bullet"/>
      <w:lvlText w:val="•"/>
      <w:lvlJc w:val="left"/>
      <w:pPr>
        <w:ind w:left="2985" w:hanging="428"/>
      </w:pPr>
      <w:rPr>
        <w:rFonts w:hint="default"/>
        <w:lang w:val="ru-RU" w:eastAsia="ru-RU" w:bidi="ru-RU"/>
      </w:rPr>
    </w:lvl>
    <w:lvl w:ilvl="4" w:tplc="9474B3B2">
      <w:numFmt w:val="bullet"/>
      <w:lvlText w:val="•"/>
      <w:lvlJc w:val="left"/>
      <w:pPr>
        <w:ind w:left="3947" w:hanging="428"/>
      </w:pPr>
      <w:rPr>
        <w:rFonts w:hint="default"/>
        <w:lang w:val="ru-RU" w:eastAsia="ru-RU" w:bidi="ru-RU"/>
      </w:rPr>
    </w:lvl>
    <w:lvl w:ilvl="5" w:tplc="3FB0BD30">
      <w:numFmt w:val="bullet"/>
      <w:lvlText w:val="•"/>
      <w:lvlJc w:val="left"/>
      <w:pPr>
        <w:ind w:left="4909" w:hanging="428"/>
      </w:pPr>
      <w:rPr>
        <w:rFonts w:hint="default"/>
        <w:lang w:val="ru-RU" w:eastAsia="ru-RU" w:bidi="ru-RU"/>
      </w:rPr>
    </w:lvl>
    <w:lvl w:ilvl="6" w:tplc="6D3AED26">
      <w:numFmt w:val="bullet"/>
      <w:lvlText w:val="•"/>
      <w:lvlJc w:val="left"/>
      <w:pPr>
        <w:ind w:left="5871" w:hanging="428"/>
      </w:pPr>
      <w:rPr>
        <w:rFonts w:hint="default"/>
        <w:lang w:val="ru-RU" w:eastAsia="ru-RU" w:bidi="ru-RU"/>
      </w:rPr>
    </w:lvl>
    <w:lvl w:ilvl="7" w:tplc="66C6360A">
      <w:numFmt w:val="bullet"/>
      <w:lvlText w:val="•"/>
      <w:lvlJc w:val="left"/>
      <w:pPr>
        <w:ind w:left="6833" w:hanging="428"/>
      </w:pPr>
      <w:rPr>
        <w:rFonts w:hint="default"/>
        <w:lang w:val="ru-RU" w:eastAsia="ru-RU" w:bidi="ru-RU"/>
      </w:rPr>
    </w:lvl>
    <w:lvl w:ilvl="8" w:tplc="9996B0CC">
      <w:numFmt w:val="bullet"/>
      <w:lvlText w:val="•"/>
      <w:lvlJc w:val="left"/>
      <w:pPr>
        <w:ind w:left="7795" w:hanging="428"/>
      </w:pPr>
      <w:rPr>
        <w:rFonts w:hint="default"/>
        <w:lang w:val="ru-RU" w:eastAsia="ru-RU" w:bidi="ru-RU"/>
      </w:rPr>
    </w:lvl>
  </w:abstractNum>
  <w:abstractNum w:abstractNumId="21">
    <w:nsid w:val="4EBD71EA"/>
    <w:multiLevelType w:val="hybridMultilevel"/>
    <w:tmpl w:val="CE7E37B0"/>
    <w:lvl w:ilvl="0" w:tplc="D6CCC6A2">
      <w:start w:val="1"/>
      <w:numFmt w:val="decimal"/>
      <w:lvlText w:val="%1."/>
      <w:lvlJc w:val="left"/>
      <w:pPr>
        <w:ind w:left="10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8A55FA">
      <w:numFmt w:val="bullet"/>
      <w:lvlText w:val="•"/>
      <w:lvlJc w:val="left"/>
      <w:pPr>
        <w:ind w:left="415" w:hanging="372"/>
      </w:pPr>
      <w:rPr>
        <w:rFonts w:hint="default"/>
        <w:lang w:val="ru-RU" w:eastAsia="ru-RU" w:bidi="ru-RU"/>
      </w:rPr>
    </w:lvl>
    <w:lvl w:ilvl="2" w:tplc="B972EFF0">
      <w:numFmt w:val="bullet"/>
      <w:lvlText w:val="•"/>
      <w:lvlJc w:val="left"/>
      <w:pPr>
        <w:ind w:left="730" w:hanging="372"/>
      </w:pPr>
      <w:rPr>
        <w:rFonts w:hint="default"/>
        <w:lang w:val="ru-RU" w:eastAsia="ru-RU" w:bidi="ru-RU"/>
      </w:rPr>
    </w:lvl>
    <w:lvl w:ilvl="3" w:tplc="79FC5698">
      <w:numFmt w:val="bullet"/>
      <w:lvlText w:val="•"/>
      <w:lvlJc w:val="left"/>
      <w:pPr>
        <w:ind w:left="1045" w:hanging="372"/>
      </w:pPr>
      <w:rPr>
        <w:rFonts w:hint="default"/>
        <w:lang w:val="ru-RU" w:eastAsia="ru-RU" w:bidi="ru-RU"/>
      </w:rPr>
    </w:lvl>
    <w:lvl w:ilvl="4" w:tplc="970C4B4A">
      <w:numFmt w:val="bullet"/>
      <w:lvlText w:val="•"/>
      <w:lvlJc w:val="left"/>
      <w:pPr>
        <w:ind w:left="1360" w:hanging="372"/>
      </w:pPr>
      <w:rPr>
        <w:rFonts w:hint="default"/>
        <w:lang w:val="ru-RU" w:eastAsia="ru-RU" w:bidi="ru-RU"/>
      </w:rPr>
    </w:lvl>
    <w:lvl w:ilvl="5" w:tplc="E0D62756">
      <w:numFmt w:val="bullet"/>
      <w:lvlText w:val="•"/>
      <w:lvlJc w:val="left"/>
      <w:pPr>
        <w:ind w:left="1675" w:hanging="372"/>
      </w:pPr>
      <w:rPr>
        <w:rFonts w:hint="default"/>
        <w:lang w:val="ru-RU" w:eastAsia="ru-RU" w:bidi="ru-RU"/>
      </w:rPr>
    </w:lvl>
    <w:lvl w:ilvl="6" w:tplc="5E0456D4">
      <w:numFmt w:val="bullet"/>
      <w:lvlText w:val="•"/>
      <w:lvlJc w:val="left"/>
      <w:pPr>
        <w:ind w:left="1990" w:hanging="372"/>
      </w:pPr>
      <w:rPr>
        <w:rFonts w:hint="default"/>
        <w:lang w:val="ru-RU" w:eastAsia="ru-RU" w:bidi="ru-RU"/>
      </w:rPr>
    </w:lvl>
    <w:lvl w:ilvl="7" w:tplc="89F88906">
      <w:numFmt w:val="bullet"/>
      <w:lvlText w:val="•"/>
      <w:lvlJc w:val="left"/>
      <w:pPr>
        <w:ind w:left="2305" w:hanging="372"/>
      </w:pPr>
      <w:rPr>
        <w:rFonts w:hint="default"/>
        <w:lang w:val="ru-RU" w:eastAsia="ru-RU" w:bidi="ru-RU"/>
      </w:rPr>
    </w:lvl>
    <w:lvl w:ilvl="8" w:tplc="3130681A">
      <w:numFmt w:val="bullet"/>
      <w:lvlText w:val="•"/>
      <w:lvlJc w:val="left"/>
      <w:pPr>
        <w:ind w:left="2620" w:hanging="372"/>
      </w:pPr>
      <w:rPr>
        <w:rFonts w:hint="default"/>
        <w:lang w:val="ru-RU" w:eastAsia="ru-RU" w:bidi="ru-RU"/>
      </w:rPr>
    </w:lvl>
  </w:abstractNum>
  <w:abstractNum w:abstractNumId="22">
    <w:nsid w:val="51707B4E"/>
    <w:multiLevelType w:val="hybridMultilevel"/>
    <w:tmpl w:val="4C302804"/>
    <w:lvl w:ilvl="0" w:tplc="6B367950">
      <w:start w:val="1"/>
      <w:numFmt w:val="decimal"/>
      <w:lvlText w:val="%1."/>
      <w:lvlJc w:val="left"/>
      <w:pPr>
        <w:ind w:left="105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4609814">
      <w:numFmt w:val="bullet"/>
      <w:lvlText w:val="•"/>
      <w:lvlJc w:val="left"/>
      <w:pPr>
        <w:ind w:left="415" w:hanging="418"/>
      </w:pPr>
      <w:rPr>
        <w:rFonts w:hint="default"/>
        <w:lang w:val="ru-RU" w:eastAsia="ru-RU" w:bidi="ru-RU"/>
      </w:rPr>
    </w:lvl>
    <w:lvl w:ilvl="2" w:tplc="D88CF94A">
      <w:numFmt w:val="bullet"/>
      <w:lvlText w:val="•"/>
      <w:lvlJc w:val="left"/>
      <w:pPr>
        <w:ind w:left="730" w:hanging="418"/>
      </w:pPr>
      <w:rPr>
        <w:rFonts w:hint="default"/>
        <w:lang w:val="ru-RU" w:eastAsia="ru-RU" w:bidi="ru-RU"/>
      </w:rPr>
    </w:lvl>
    <w:lvl w:ilvl="3" w:tplc="3522E2FC">
      <w:numFmt w:val="bullet"/>
      <w:lvlText w:val="•"/>
      <w:lvlJc w:val="left"/>
      <w:pPr>
        <w:ind w:left="1045" w:hanging="418"/>
      </w:pPr>
      <w:rPr>
        <w:rFonts w:hint="default"/>
        <w:lang w:val="ru-RU" w:eastAsia="ru-RU" w:bidi="ru-RU"/>
      </w:rPr>
    </w:lvl>
    <w:lvl w:ilvl="4" w:tplc="89B6A9EE">
      <w:numFmt w:val="bullet"/>
      <w:lvlText w:val="•"/>
      <w:lvlJc w:val="left"/>
      <w:pPr>
        <w:ind w:left="1360" w:hanging="418"/>
      </w:pPr>
      <w:rPr>
        <w:rFonts w:hint="default"/>
        <w:lang w:val="ru-RU" w:eastAsia="ru-RU" w:bidi="ru-RU"/>
      </w:rPr>
    </w:lvl>
    <w:lvl w:ilvl="5" w:tplc="B046FF5C">
      <w:numFmt w:val="bullet"/>
      <w:lvlText w:val="•"/>
      <w:lvlJc w:val="left"/>
      <w:pPr>
        <w:ind w:left="1675" w:hanging="418"/>
      </w:pPr>
      <w:rPr>
        <w:rFonts w:hint="default"/>
        <w:lang w:val="ru-RU" w:eastAsia="ru-RU" w:bidi="ru-RU"/>
      </w:rPr>
    </w:lvl>
    <w:lvl w:ilvl="6" w:tplc="066A5B14">
      <w:numFmt w:val="bullet"/>
      <w:lvlText w:val="•"/>
      <w:lvlJc w:val="left"/>
      <w:pPr>
        <w:ind w:left="1990" w:hanging="418"/>
      </w:pPr>
      <w:rPr>
        <w:rFonts w:hint="default"/>
        <w:lang w:val="ru-RU" w:eastAsia="ru-RU" w:bidi="ru-RU"/>
      </w:rPr>
    </w:lvl>
    <w:lvl w:ilvl="7" w:tplc="66FC3F5E">
      <w:numFmt w:val="bullet"/>
      <w:lvlText w:val="•"/>
      <w:lvlJc w:val="left"/>
      <w:pPr>
        <w:ind w:left="2305" w:hanging="418"/>
      </w:pPr>
      <w:rPr>
        <w:rFonts w:hint="default"/>
        <w:lang w:val="ru-RU" w:eastAsia="ru-RU" w:bidi="ru-RU"/>
      </w:rPr>
    </w:lvl>
    <w:lvl w:ilvl="8" w:tplc="8A765E38">
      <w:numFmt w:val="bullet"/>
      <w:lvlText w:val="•"/>
      <w:lvlJc w:val="left"/>
      <w:pPr>
        <w:ind w:left="2620" w:hanging="418"/>
      </w:pPr>
      <w:rPr>
        <w:rFonts w:hint="default"/>
        <w:lang w:val="ru-RU" w:eastAsia="ru-RU" w:bidi="ru-RU"/>
      </w:rPr>
    </w:lvl>
  </w:abstractNum>
  <w:abstractNum w:abstractNumId="23">
    <w:nsid w:val="56F82E07"/>
    <w:multiLevelType w:val="hybridMultilevel"/>
    <w:tmpl w:val="1DC09B68"/>
    <w:lvl w:ilvl="0" w:tplc="63A63F76">
      <w:start w:val="1"/>
      <w:numFmt w:val="decimal"/>
      <w:lvlText w:val="%1."/>
      <w:lvlJc w:val="left"/>
      <w:pPr>
        <w:ind w:left="139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03E2C8E">
      <w:numFmt w:val="bullet"/>
      <w:lvlText w:val="•"/>
      <w:lvlJc w:val="left"/>
      <w:pPr>
        <w:ind w:left="451" w:hanging="327"/>
      </w:pPr>
      <w:rPr>
        <w:rFonts w:hint="default"/>
        <w:lang w:val="ru-RU" w:eastAsia="ru-RU" w:bidi="ru-RU"/>
      </w:rPr>
    </w:lvl>
    <w:lvl w:ilvl="2" w:tplc="B23E9F0C">
      <w:numFmt w:val="bullet"/>
      <w:lvlText w:val="•"/>
      <w:lvlJc w:val="left"/>
      <w:pPr>
        <w:ind w:left="762" w:hanging="327"/>
      </w:pPr>
      <w:rPr>
        <w:rFonts w:hint="default"/>
        <w:lang w:val="ru-RU" w:eastAsia="ru-RU" w:bidi="ru-RU"/>
      </w:rPr>
    </w:lvl>
    <w:lvl w:ilvl="3" w:tplc="3996A64A">
      <w:numFmt w:val="bullet"/>
      <w:lvlText w:val="•"/>
      <w:lvlJc w:val="left"/>
      <w:pPr>
        <w:ind w:left="1073" w:hanging="327"/>
      </w:pPr>
      <w:rPr>
        <w:rFonts w:hint="default"/>
        <w:lang w:val="ru-RU" w:eastAsia="ru-RU" w:bidi="ru-RU"/>
      </w:rPr>
    </w:lvl>
    <w:lvl w:ilvl="4" w:tplc="D1AEBFA4">
      <w:numFmt w:val="bullet"/>
      <w:lvlText w:val="•"/>
      <w:lvlJc w:val="left"/>
      <w:pPr>
        <w:ind w:left="1384" w:hanging="327"/>
      </w:pPr>
      <w:rPr>
        <w:rFonts w:hint="default"/>
        <w:lang w:val="ru-RU" w:eastAsia="ru-RU" w:bidi="ru-RU"/>
      </w:rPr>
    </w:lvl>
    <w:lvl w:ilvl="5" w:tplc="92BCB128">
      <w:numFmt w:val="bullet"/>
      <w:lvlText w:val="•"/>
      <w:lvlJc w:val="left"/>
      <w:pPr>
        <w:ind w:left="1695" w:hanging="327"/>
      </w:pPr>
      <w:rPr>
        <w:rFonts w:hint="default"/>
        <w:lang w:val="ru-RU" w:eastAsia="ru-RU" w:bidi="ru-RU"/>
      </w:rPr>
    </w:lvl>
    <w:lvl w:ilvl="6" w:tplc="FF62E2C8">
      <w:numFmt w:val="bullet"/>
      <w:lvlText w:val="•"/>
      <w:lvlJc w:val="left"/>
      <w:pPr>
        <w:ind w:left="2006" w:hanging="327"/>
      </w:pPr>
      <w:rPr>
        <w:rFonts w:hint="default"/>
        <w:lang w:val="ru-RU" w:eastAsia="ru-RU" w:bidi="ru-RU"/>
      </w:rPr>
    </w:lvl>
    <w:lvl w:ilvl="7" w:tplc="92DA2C2C">
      <w:numFmt w:val="bullet"/>
      <w:lvlText w:val="•"/>
      <w:lvlJc w:val="left"/>
      <w:pPr>
        <w:ind w:left="2317" w:hanging="327"/>
      </w:pPr>
      <w:rPr>
        <w:rFonts w:hint="default"/>
        <w:lang w:val="ru-RU" w:eastAsia="ru-RU" w:bidi="ru-RU"/>
      </w:rPr>
    </w:lvl>
    <w:lvl w:ilvl="8" w:tplc="E22EA0A6">
      <w:numFmt w:val="bullet"/>
      <w:lvlText w:val="•"/>
      <w:lvlJc w:val="left"/>
      <w:pPr>
        <w:ind w:left="2628" w:hanging="327"/>
      </w:pPr>
      <w:rPr>
        <w:rFonts w:hint="default"/>
        <w:lang w:val="ru-RU" w:eastAsia="ru-RU" w:bidi="ru-RU"/>
      </w:rPr>
    </w:lvl>
  </w:abstractNum>
  <w:abstractNum w:abstractNumId="24">
    <w:nsid w:val="5720382A"/>
    <w:multiLevelType w:val="hybridMultilevel"/>
    <w:tmpl w:val="CBB0B8CC"/>
    <w:lvl w:ilvl="0" w:tplc="F24C02D4">
      <w:start w:val="1"/>
      <w:numFmt w:val="decimal"/>
      <w:lvlText w:val="%1.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90C51E">
      <w:numFmt w:val="bullet"/>
      <w:lvlText w:val="•"/>
      <w:lvlJc w:val="left"/>
      <w:pPr>
        <w:ind w:left="451" w:hanging="284"/>
      </w:pPr>
      <w:rPr>
        <w:rFonts w:hint="default"/>
        <w:lang w:val="ru-RU" w:eastAsia="ru-RU" w:bidi="ru-RU"/>
      </w:rPr>
    </w:lvl>
    <w:lvl w:ilvl="2" w:tplc="C3147B46">
      <w:numFmt w:val="bullet"/>
      <w:lvlText w:val="•"/>
      <w:lvlJc w:val="left"/>
      <w:pPr>
        <w:ind w:left="762" w:hanging="284"/>
      </w:pPr>
      <w:rPr>
        <w:rFonts w:hint="default"/>
        <w:lang w:val="ru-RU" w:eastAsia="ru-RU" w:bidi="ru-RU"/>
      </w:rPr>
    </w:lvl>
    <w:lvl w:ilvl="3" w:tplc="D07477AE">
      <w:numFmt w:val="bullet"/>
      <w:lvlText w:val="•"/>
      <w:lvlJc w:val="left"/>
      <w:pPr>
        <w:ind w:left="1073" w:hanging="284"/>
      </w:pPr>
      <w:rPr>
        <w:rFonts w:hint="default"/>
        <w:lang w:val="ru-RU" w:eastAsia="ru-RU" w:bidi="ru-RU"/>
      </w:rPr>
    </w:lvl>
    <w:lvl w:ilvl="4" w:tplc="E9B43732">
      <w:numFmt w:val="bullet"/>
      <w:lvlText w:val="•"/>
      <w:lvlJc w:val="left"/>
      <w:pPr>
        <w:ind w:left="1384" w:hanging="284"/>
      </w:pPr>
      <w:rPr>
        <w:rFonts w:hint="default"/>
        <w:lang w:val="ru-RU" w:eastAsia="ru-RU" w:bidi="ru-RU"/>
      </w:rPr>
    </w:lvl>
    <w:lvl w:ilvl="5" w:tplc="CFE2A962">
      <w:numFmt w:val="bullet"/>
      <w:lvlText w:val="•"/>
      <w:lvlJc w:val="left"/>
      <w:pPr>
        <w:ind w:left="1695" w:hanging="284"/>
      </w:pPr>
      <w:rPr>
        <w:rFonts w:hint="default"/>
        <w:lang w:val="ru-RU" w:eastAsia="ru-RU" w:bidi="ru-RU"/>
      </w:rPr>
    </w:lvl>
    <w:lvl w:ilvl="6" w:tplc="8DBCCD02">
      <w:numFmt w:val="bullet"/>
      <w:lvlText w:val="•"/>
      <w:lvlJc w:val="left"/>
      <w:pPr>
        <w:ind w:left="2006" w:hanging="284"/>
      </w:pPr>
      <w:rPr>
        <w:rFonts w:hint="default"/>
        <w:lang w:val="ru-RU" w:eastAsia="ru-RU" w:bidi="ru-RU"/>
      </w:rPr>
    </w:lvl>
    <w:lvl w:ilvl="7" w:tplc="7EC618F2">
      <w:numFmt w:val="bullet"/>
      <w:lvlText w:val="•"/>
      <w:lvlJc w:val="left"/>
      <w:pPr>
        <w:ind w:left="2317" w:hanging="284"/>
      </w:pPr>
      <w:rPr>
        <w:rFonts w:hint="default"/>
        <w:lang w:val="ru-RU" w:eastAsia="ru-RU" w:bidi="ru-RU"/>
      </w:rPr>
    </w:lvl>
    <w:lvl w:ilvl="8" w:tplc="650C159E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</w:abstractNum>
  <w:abstractNum w:abstractNumId="25">
    <w:nsid w:val="591F4BF8"/>
    <w:multiLevelType w:val="hybridMultilevel"/>
    <w:tmpl w:val="4B6CD274"/>
    <w:lvl w:ilvl="0" w:tplc="23446894">
      <w:start w:val="1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6A218C">
      <w:numFmt w:val="bullet"/>
      <w:lvlText w:val="•"/>
      <w:lvlJc w:val="left"/>
      <w:pPr>
        <w:ind w:left="450" w:hanging="284"/>
      </w:pPr>
      <w:rPr>
        <w:rFonts w:hint="default"/>
        <w:lang w:val="ru-RU" w:eastAsia="ru-RU" w:bidi="ru-RU"/>
      </w:rPr>
    </w:lvl>
    <w:lvl w:ilvl="2" w:tplc="5074D976">
      <w:numFmt w:val="bullet"/>
      <w:lvlText w:val="•"/>
      <w:lvlJc w:val="left"/>
      <w:pPr>
        <w:ind w:left="761" w:hanging="284"/>
      </w:pPr>
      <w:rPr>
        <w:rFonts w:hint="default"/>
        <w:lang w:val="ru-RU" w:eastAsia="ru-RU" w:bidi="ru-RU"/>
      </w:rPr>
    </w:lvl>
    <w:lvl w:ilvl="3" w:tplc="18D03346">
      <w:numFmt w:val="bullet"/>
      <w:lvlText w:val="•"/>
      <w:lvlJc w:val="left"/>
      <w:pPr>
        <w:ind w:left="1072" w:hanging="284"/>
      </w:pPr>
      <w:rPr>
        <w:rFonts w:hint="default"/>
        <w:lang w:val="ru-RU" w:eastAsia="ru-RU" w:bidi="ru-RU"/>
      </w:rPr>
    </w:lvl>
    <w:lvl w:ilvl="4" w:tplc="4A2CE5A6">
      <w:numFmt w:val="bullet"/>
      <w:lvlText w:val="•"/>
      <w:lvlJc w:val="left"/>
      <w:pPr>
        <w:ind w:left="1383" w:hanging="284"/>
      </w:pPr>
      <w:rPr>
        <w:rFonts w:hint="default"/>
        <w:lang w:val="ru-RU" w:eastAsia="ru-RU" w:bidi="ru-RU"/>
      </w:rPr>
    </w:lvl>
    <w:lvl w:ilvl="5" w:tplc="D494B598">
      <w:numFmt w:val="bullet"/>
      <w:lvlText w:val="•"/>
      <w:lvlJc w:val="left"/>
      <w:pPr>
        <w:ind w:left="1694" w:hanging="284"/>
      </w:pPr>
      <w:rPr>
        <w:rFonts w:hint="default"/>
        <w:lang w:val="ru-RU" w:eastAsia="ru-RU" w:bidi="ru-RU"/>
      </w:rPr>
    </w:lvl>
    <w:lvl w:ilvl="6" w:tplc="F8325CC0">
      <w:numFmt w:val="bullet"/>
      <w:lvlText w:val="•"/>
      <w:lvlJc w:val="left"/>
      <w:pPr>
        <w:ind w:left="2005" w:hanging="284"/>
      </w:pPr>
      <w:rPr>
        <w:rFonts w:hint="default"/>
        <w:lang w:val="ru-RU" w:eastAsia="ru-RU" w:bidi="ru-RU"/>
      </w:rPr>
    </w:lvl>
    <w:lvl w:ilvl="7" w:tplc="CCAC6832">
      <w:numFmt w:val="bullet"/>
      <w:lvlText w:val="•"/>
      <w:lvlJc w:val="left"/>
      <w:pPr>
        <w:ind w:left="2316" w:hanging="284"/>
      </w:pPr>
      <w:rPr>
        <w:rFonts w:hint="default"/>
        <w:lang w:val="ru-RU" w:eastAsia="ru-RU" w:bidi="ru-RU"/>
      </w:rPr>
    </w:lvl>
    <w:lvl w:ilvl="8" w:tplc="AA7A916E">
      <w:numFmt w:val="bullet"/>
      <w:lvlText w:val="•"/>
      <w:lvlJc w:val="left"/>
      <w:pPr>
        <w:ind w:left="2627" w:hanging="284"/>
      </w:pPr>
      <w:rPr>
        <w:rFonts w:hint="default"/>
        <w:lang w:val="ru-RU" w:eastAsia="ru-RU" w:bidi="ru-RU"/>
      </w:rPr>
    </w:lvl>
  </w:abstractNum>
  <w:abstractNum w:abstractNumId="26">
    <w:nsid w:val="59A5680B"/>
    <w:multiLevelType w:val="hybridMultilevel"/>
    <w:tmpl w:val="933E1942"/>
    <w:lvl w:ilvl="0" w:tplc="5AA25610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D0E440">
      <w:numFmt w:val="bullet"/>
      <w:lvlText w:val="•"/>
      <w:lvlJc w:val="left"/>
      <w:pPr>
        <w:ind w:left="414" w:hanging="221"/>
      </w:pPr>
      <w:rPr>
        <w:rFonts w:hint="default"/>
        <w:lang w:val="ru-RU" w:eastAsia="ru-RU" w:bidi="ru-RU"/>
      </w:rPr>
    </w:lvl>
    <w:lvl w:ilvl="2" w:tplc="2ED87A42">
      <w:numFmt w:val="bullet"/>
      <w:lvlText w:val="•"/>
      <w:lvlJc w:val="left"/>
      <w:pPr>
        <w:ind w:left="729" w:hanging="221"/>
      </w:pPr>
      <w:rPr>
        <w:rFonts w:hint="default"/>
        <w:lang w:val="ru-RU" w:eastAsia="ru-RU" w:bidi="ru-RU"/>
      </w:rPr>
    </w:lvl>
    <w:lvl w:ilvl="3" w:tplc="AF7CDA80">
      <w:numFmt w:val="bullet"/>
      <w:lvlText w:val="•"/>
      <w:lvlJc w:val="left"/>
      <w:pPr>
        <w:ind w:left="1044" w:hanging="221"/>
      </w:pPr>
      <w:rPr>
        <w:rFonts w:hint="default"/>
        <w:lang w:val="ru-RU" w:eastAsia="ru-RU" w:bidi="ru-RU"/>
      </w:rPr>
    </w:lvl>
    <w:lvl w:ilvl="4" w:tplc="0DBA1C96">
      <w:numFmt w:val="bullet"/>
      <w:lvlText w:val="•"/>
      <w:lvlJc w:val="left"/>
      <w:pPr>
        <w:ind w:left="1359" w:hanging="221"/>
      </w:pPr>
      <w:rPr>
        <w:rFonts w:hint="default"/>
        <w:lang w:val="ru-RU" w:eastAsia="ru-RU" w:bidi="ru-RU"/>
      </w:rPr>
    </w:lvl>
    <w:lvl w:ilvl="5" w:tplc="F06CFA3E">
      <w:numFmt w:val="bullet"/>
      <w:lvlText w:val="•"/>
      <w:lvlJc w:val="left"/>
      <w:pPr>
        <w:ind w:left="1674" w:hanging="221"/>
      </w:pPr>
      <w:rPr>
        <w:rFonts w:hint="default"/>
        <w:lang w:val="ru-RU" w:eastAsia="ru-RU" w:bidi="ru-RU"/>
      </w:rPr>
    </w:lvl>
    <w:lvl w:ilvl="6" w:tplc="E3BEA42C">
      <w:numFmt w:val="bullet"/>
      <w:lvlText w:val="•"/>
      <w:lvlJc w:val="left"/>
      <w:pPr>
        <w:ind w:left="1989" w:hanging="221"/>
      </w:pPr>
      <w:rPr>
        <w:rFonts w:hint="default"/>
        <w:lang w:val="ru-RU" w:eastAsia="ru-RU" w:bidi="ru-RU"/>
      </w:rPr>
    </w:lvl>
    <w:lvl w:ilvl="7" w:tplc="BB6CD286">
      <w:numFmt w:val="bullet"/>
      <w:lvlText w:val="•"/>
      <w:lvlJc w:val="left"/>
      <w:pPr>
        <w:ind w:left="2304" w:hanging="221"/>
      </w:pPr>
      <w:rPr>
        <w:rFonts w:hint="default"/>
        <w:lang w:val="ru-RU" w:eastAsia="ru-RU" w:bidi="ru-RU"/>
      </w:rPr>
    </w:lvl>
    <w:lvl w:ilvl="8" w:tplc="1C649120">
      <w:numFmt w:val="bullet"/>
      <w:lvlText w:val="•"/>
      <w:lvlJc w:val="left"/>
      <w:pPr>
        <w:ind w:left="2619" w:hanging="221"/>
      </w:pPr>
      <w:rPr>
        <w:rFonts w:hint="default"/>
        <w:lang w:val="ru-RU" w:eastAsia="ru-RU" w:bidi="ru-RU"/>
      </w:rPr>
    </w:lvl>
  </w:abstractNum>
  <w:abstractNum w:abstractNumId="27">
    <w:nsid w:val="59B119D6"/>
    <w:multiLevelType w:val="hybridMultilevel"/>
    <w:tmpl w:val="D47893D0"/>
    <w:lvl w:ilvl="0" w:tplc="037030A6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1C3E68">
      <w:numFmt w:val="bullet"/>
      <w:lvlText w:val="•"/>
      <w:lvlJc w:val="left"/>
      <w:pPr>
        <w:ind w:left="414" w:hanging="221"/>
      </w:pPr>
      <w:rPr>
        <w:rFonts w:hint="default"/>
        <w:lang w:val="ru-RU" w:eastAsia="ru-RU" w:bidi="ru-RU"/>
      </w:rPr>
    </w:lvl>
    <w:lvl w:ilvl="2" w:tplc="A3660012">
      <w:numFmt w:val="bullet"/>
      <w:lvlText w:val="•"/>
      <w:lvlJc w:val="left"/>
      <w:pPr>
        <w:ind w:left="729" w:hanging="221"/>
      </w:pPr>
      <w:rPr>
        <w:rFonts w:hint="default"/>
        <w:lang w:val="ru-RU" w:eastAsia="ru-RU" w:bidi="ru-RU"/>
      </w:rPr>
    </w:lvl>
    <w:lvl w:ilvl="3" w:tplc="253E2042">
      <w:numFmt w:val="bullet"/>
      <w:lvlText w:val="•"/>
      <w:lvlJc w:val="left"/>
      <w:pPr>
        <w:ind w:left="1044" w:hanging="221"/>
      </w:pPr>
      <w:rPr>
        <w:rFonts w:hint="default"/>
        <w:lang w:val="ru-RU" w:eastAsia="ru-RU" w:bidi="ru-RU"/>
      </w:rPr>
    </w:lvl>
    <w:lvl w:ilvl="4" w:tplc="EB68B812">
      <w:numFmt w:val="bullet"/>
      <w:lvlText w:val="•"/>
      <w:lvlJc w:val="left"/>
      <w:pPr>
        <w:ind w:left="1359" w:hanging="221"/>
      </w:pPr>
      <w:rPr>
        <w:rFonts w:hint="default"/>
        <w:lang w:val="ru-RU" w:eastAsia="ru-RU" w:bidi="ru-RU"/>
      </w:rPr>
    </w:lvl>
    <w:lvl w:ilvl="5" w:tplc="018CB8DE">
      <w:numFmt w:val="bullet"/>
      <w:lvlText w:val="•"/>
      <w:lvlJc w:val="left"/>
      <w:pPr>
        <w:ind w:left="1674" w:hanging="221"/>
      </w:pPr>
      <w:rPr>
        <w:rFonts w:hint="default"/>
        <w:lang w:val="ru-RU" w:eastAsia="ru-RU" w:bidi="ru-RU"/>
      </w:rPr>
    </w:lvl>
    <w:lvl w:ilvl="6" w:tplc="A57C1900">
      <w:numFmt w:val="bullet"/>
      <w:lvlText w:val="•"/>
      <w:lvlJc w:val="left"/>
      <w:pPr>
        <w:ind w:left="1989" w:hanging="221"/>
      </w:pPr>
      <w:rPr>
        <w:rFonts w:hint="default"/>
        <w:lang w:val="ru-RU" w:eastAsia="ru-RU" w:bidi="ru-RU"/>
      </w:rPr>
    </w:lvl>
    <w:lvl w:ilvl="7" w:tplc="9A0058B6">
      <w:numFmt w:val="bullet"/>
      <w:lvlText w:val="•"/>
      <w:lvlJc w:val="left"/>
      <w:pPr>
        <w:ind w:left="2304" w:hanging="221"/>
      </w:pPr>
      <w:rPr>
        <w:rFonts w:hint="default"/>
        <w:lang w:val="ru-RU" w:eastAsia="ru-RU" w:bidi="ru-RU"/>
      </w:rPr>
    </w:lvl>
    <w:lvl w:ilvl="8" w:tplc="9FC27DEC">
      <w:numFmt w:val="bullet"/>
      <w:lvlText w:val="•"/>
      <w:lvlJc w:val="left"/>
      <w:pPr>
        <w:ind w:left="2619" w:hanging="221"/>
      </w:pPr>
      <w:rPr>
        <w:rFonts w:hint="default"/>
        <w:lang w:val="ru-RU" w:eastAsia="ru-RU" w:bidi="ru-RU"/>
      </w:rPr>
    </w:lvl>
  </w:abstractNum>
  <w:abstractNum w:abstractNumId="28">
    <w:nsid w:val="62BB5C14"/>
    <w:multiLevelType w:val="hybridMultilevel"/>
    <w:tmpl w:val="7EFC2BAC"/>
    <w:lvl w:ilvl="0" w:tplc="BB5E9FCA">
      <w:start w:val="1"/>
      <w:numFmt w:val="decimal"/>
      <w:lvlText w:val="%1.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8229BAE">
      <w:numFmt w:val="bullet"/>
      <w:lvlText w:val="•"/>
      <w:lvlJc w:val="left"/>
      <w:pPr>
        <w:ind w:left="414" w:hanging="317"/>
      </w:pPr>
      <w:rPr>
        <w:rFonts w:hint="default"/>
        <w:lang w:val="ru-RU" w:eastAsia="ru-RU" w:bidi="ru-RU"/>
      </w:rPr>
    </w:lvl>
    <w:lvl w:ilvl="2" w:tplc="0EE81BEE">
      <w:numFmt w:val="bullet"/>
      <w:lvlText w:val="•"/>
      <w:lvlJc w:val="left"/>
      <w:pPr>
        <w:ind w:left="729" w:hanging="317"/>
      </w:pPr>
      <w:rPr>
        <w:rFonts w:hint="default"/>
        <w:lang w:val="ru-RU" w:eastAsia="ru-RU" w:bidi="ru-RU"/>
      </w:rPr>
    </w:lvl>
    <w:lvl w:ilvl="3" w:tplc="DF0EC70C">
      <w:numFmt w:val="bullet"/>
      <w:lvlText w:val="•"/>
      <w:lvlJc w:val="left"/>
      <w:pPr>
        <w:ind w:left="1044" w:hanging="317"/>
      </w:pPr>
      <w:rPr>
        <w:rFonts w:hint="default"/>
        <w:lang w:val="ru-RU" w:eastAsia="ru-RU" w:bidi="ru-RU"/>
      </w:rPr>
    </w:lvl>
    <w:lvl w:ilvl="4" w:tplc="AFEC5D52">
      <w:numFmt w:val="bullet"/>
      <w:lvlText w:val="•"/>
      <w:lvlJc w:val="left"/>
      <w:pPr>
        <w:ind w:left="1359" w:hanging="317"/>
      </w:pPr>
      <w:rPr>
        <w:rFonts w:hint="default"/>
        <w:lang w:val="ru-RU" w:eastAsia="ru-RU" w:bidi="ru-RU"/>
      </w:rPr>
    </w:lvl>
    <w:lvl w:ilvl="5" w:tplc="8F54FDE6">
      <w:numFmt w:val="bullet"/>
      <w:lvlText w:val="•"/>
      <w:lvlJc w:val="left"/>
      <w:pPr>
        <w:ind w:left="1674" w:hanging="317"/>
      </w:pPr>
      <w:rPr>
        <w:rFonts w:hint="default"/>
        <w:lang w:val="ru-RU" w:eastAsia="ru-RU" w:bidi="ru-RU"/>
      </w:rPr>
    </w:lvl>
    <w:lvl w:ilvl="6" w:tplc="1450B2BA">
      <w:numFmt w:val="bullet"/>
      <w:lvlText w:val="•"/>
      <w:lvlJc w:val="left"/>
      <w:pPr>
        <w:ind w:left="1989" w:hanging="317"/>
      </w:pPr>
      <w:rPr>
        <w:rFonts w:hint="default"/>
        <w:lang w:val="ru-RU" w:eastAsia="ru-RU" w:bidi="ru-RU"/>
      </w:rPr>
    </w:lvl>
    <w:lvl w:ilvl="7" w:tplc="152CB80C">
      <w:numFmt w:val="bullet"/>
      <w:lvlText w:val="•"/>
      <w:lvlJc w:val="left"/>
      <w:pPr>
        <w:ind w:left="2304" w:hanging="317"/>
      </w:pPr>
      <w:rPr>
        <w:rFonts w:hint="default"/>
        <w:lang w:val="ru-RU" w:eastAsia="ru-RU" w:bidi="ru-RU"/>
      </w:rPr>
    </w:lvl>
    <w:lvl w:ilvl="8" w:tplc="51A81234">
      <w:numFmt w:val="bullet"/>
      <w:lvlText w:val="•"/>
      <w:lvlJc w:val="left"/>
      <w:pPr>
        <w:ind w:left="2619" w:hanging="317"/>
      </w:pPr>
      <w:rPr>
        <w:rFonts w:hint="default"/>
        <w:lang w:val="ru-RU" w:eastAsia="ru-RU" w:bidi="ru-RU"/>
      </w:rPr>
    </w:lvl>
  </w:abstractNum>
  <w:abstractNum w:abstractNumId="29">
    <w:nsid w:val="66D11EF0"/>
    <w:multiLevelType w:val="hybridMultilevel"/>
    <w:tmpl w:val="133656BE"/>
    <w:lvl w:ilvl="0" w:tplc="5290BA7C">
      <w:start w:val="1"/>
      <w:numFmt w:val="decimal"/>
      <w:lvlText w:val="%1."/>
      <w:lvlJc w:val="left"/>
      <w:pPr>
        <w:ind w:left="14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18D9B6">
      <w:numFmt w:val="bullet"/>
      <w:lvlText w:val="•"/>
      <w:lvlJc w:val="left"/>
      <w:pPr>
        <w:ind w:left="450" w:hanging="284"/>
      </w:pPr>
      <w:rPr>
        <w:rFonts w:hint="default"/>
        <w:lang w:val="ru-RU" w:eastAsia="ru-RU" w:bidi="ru-RU"/>
      </w:rPr>
    </w:lvl>
    <w:lvl w:ilvl="2" w:tplc="D56E951A">
      <w:numFmt w:val="bullet"/>
      <w:lvlText w:val="•"/>
      <w:lvlJc w:val="left"/>
      <w:pPr>
        <w:ind w:left="761" w:hanging="284"/>
      </w:pPr>
      <w:rPr>
        <w:rFonts w:hint="default"/>
        <w:lang w:val="ru-RU" w:eastAsia="ru-RU" w:bidi="ru-RU"/>
      </w:rPr>
    </w:lvl>
    <w:lvl w:ilvl="3" w:tplc="963AD0D4">
      <w:numFmt w:val="bullet"/>
      <w:lvlText w:val="•"/>
      <w:lvlJc w:val="left"/>
      <w:pPr>
        <w:ind w:left="1072" w:hanging="284"/>
      </w:pPr>
      <w:rPr>
        <w:rFonts w:hint="default"/>
        <w:lang w:val="ru-RU" w:eastAsia="ru-RU" w:bidi="ru-RU"/>
      </w:rPr>
    </w:lvl>
    <w:lvl w:ilvl="4" w:tplc="E0B639F4">
      <w:numFmt w:val="bullet"/>
      <w:lvlText w:val="•"/>
      <w:lvlJc w:val="left"/>
      <w:pPr>
        <w:ind w:left="1383" w:hanging="284"/>
      </w:pPr>
      <w:rPr>
        <w:rFonts w:hint="default"/>
        <w:lang w:val="ru-RU" w:eastAsia="ru-RU" w:bidi="ru-RU"/>
      </w:rPr>
    </w:lvl>
    <w:lvl w:ilvl="5" w:tplc="BED45670">
      <w:numFmt w:val="bullet"/>
      <w:lvlText w:val="•"/>
      <w:lvlJc w:val="left"/>
      <w:pPr>
        <w:ind w:left="1694" w:hanging="284"/>
      </w:pPr>
      <w:rPr>
        <w:rFonts w:hint="default"/>
        <w:lang w:val="ru-RU" w:eastAsia="ru-RU" w:bidi="ru-RU"/>
      </w:rPr>
    </w:lvl>
    <w:lvl w:ilvl="6" w:tplc="68A610C2">
      <w:numFmt w:val="bullet"/>
      <w:lvlText w:val="•"/>
      <w:lvlJc w:val="left"/>
      <w:pPr>
        <w:ind w:left="2005" w:hanging="284"/>
      </w:pPr>
      <w:rPr>
        <w:rFonts w:hint="default"/>
        <w:lang w:val="ru-RU" w:eastAsia="ru-RU" w:bidi="ru-RU"/>
      </w:rPr>
    </w:lvl>
    <w:lvl w:ilvl="7" w:tplc="3E5A8D0C">
      <w:numFmt w:val="bullet"/>
      <w:lvlText w:val="•"/>
      <w:lvlJc w:val="left"/>
      <w:pPr>
        <w:ind w:left="2316" w:hanging="284"/>
      </w:pPr>
      <w:rPr>
        <w:rFonts w:hint="default"/>
        <w:lang w:val="ru-RU" w:eastAsia="ru-RU" w:bidi="ru-RU"/>
      </w:rPr>
    </w:lvl>
    <w:lvl w:ilvl="8" w:tplc="8A7E7946">
      <w:numFmt w:val="bullet"/>
      <w:lvlText w:val="•"/>
      <w:lvlJc w:val="left"/>
      <w:pPr>
        <w:ind w:left="2627" w:hanging="284"/>
      </w:pPr>
      <w:rPr>
        <w:rFonts w:hint="default"/>
        <w:lang w:val="ru-RU" w:eastAsia="ru-RU" w:bidi="ru-RU"/>
      </w:rPr>
    </w:lvl>
  </w:abstractNum>
  <w:abstractNum w:abstractNumId="30">
    <w:nsid w:val="69094A78"/>
    <w:multiLevelType w:val="hybridMultilevel"/>
    <w:tmpl w:val="37A415C8"/>
    <w:lvl w:ilvl="0" w:tplc="E8BAE370">
      <w:start w:val="3"/>
      <w:numFmt w:val="decimal"/>
      <w:lvlText w:val="%1."/>
      <w:lvlJc w:val="left"/>
      <w:pPr>
        <w:ind w:left="14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1AAEDC0">
      <w:numFmt w:val="bullet"/>
      <w:lvlText w:val="•"/>
      <w:lvlJc w:val="left"/>
      <w:pPr>
        <w:ind w:left="450" w:hanging="363"/>
      </w:pPr>
      <w:rPr>
        <w:rFonts w:hint="default"/>
        <w:lang w:val="ru-RU" w:eastAsia="ru-RU" w:bidi="ru-RU"/>
      </w:rPr>
    </w:lvl>
    <w:lvl w:ilvl="2" w:tplc="8EB6587E">
      <w:numFmt w:val="bullet"/>
      <w:lvlText w:val="•"/>
      <w:lvlJc w:val="left"/>
      <w:pPr>
        <w:ind w:left="761" w:hanging="363"/>
      </w:pPr>
      <w:rPr>
        <w:rFonts w:hint="default"/>
        <w:lang w:val="ru-RU" w:eastAsia="ru-RU" w:bidi="ru-RU"/>
      </w:rPr>
    </w:lvl>
    <w:lvl w:ilvl="3" w:tplc="3C921EF0">
      <w:numFmt w:val="bullet"/>
      <w:lvlText w:val="•"/>
      <w:lvlJc w:val="left"/>
      <w:pPr>
        <w:ind w:left="1072" w:hanging="363"/>
      </w:pPr>
      <w:rPr>
        <w:rFonts w:hint="default"/>
        <w:lang w:val="ru-RU" w:eastAsia="ru-RU" w:bidi="ru-RU"/>
      </w:rPr>
    </w:lvl>
    <w:lvl w:ilvl="4" w:tplc="5DF84902">
      <w:numFmt w:val="bullet"/>
      <w:lvlText w:val="•"/>
      <w:lvlJc w:val="left"/>
      <w:pPr>
        <w:ind w:left="1383" w:hanging="363"/>
      </w:pPr>
      <w:rPr>
        <w:rFonts w:hint="default"/>
        <w:lang w:val="ru-RU" w:eastAsia="ru-RU" w:bidi="ru-RU"/>
      </w:rPr>
    </w:lvl>
    <w:lvl w:ilvl="5" w:tplc="533C8DCE">
      <w:numFmt w:val="bullet"/>
      <w:lvlText w:val="•"/>
      <w:lvlJc w:val="left"/>
      <w:pPr>
        <w:ind w:left="1694" w:hanging="363"/>
      </w:pPr>
      <w:rPr>
        <w:rFonts w:hint="default"/>
        <w:lang w:val="ru-RU" w:eastAsia="ru-RU" w:bidi="ru-RU"/>
      </w:rPr>
    </w:lvl>
    <w:lvl w:ilvl="6" w:tplc="8A38297A">
      <w:numFmt w:val="bullet"/>
      <w:lvlText w:val="•"/>
      <w:lvlJc w:val="left"/>
      <w:pPr>
        <w:ind w:left="2005" w:hanging="363"/>
      </w:pPr>
      <w:rPr>
        <w:rFonts w:hint="default"/>
        <w:lang w:val="ru-RU" w:eastAsia="ru-RU" w:bidi="ru-RU"/>
      </w:rPr>
    </w:lvl>
    <w:lvl w:ilvl="7" w:tplc="9D5C4758">
      <w:numFmt w:val="bullet"/>
      <w:lvlText w:val="•"/>
      <w:lvlJc w:val="left"/>
      <w:pPr>
        <w:ind w:left="2316" w:hanging="363"/>
      </w:pPr>
      <w:rPr>
        <w:rFonts w:hint="default"/>
        <w:lang w:val="ru-RU" w:eastAsia="ru-RU" w:bidi="ru-RU"/>
      </w:rPr>
    </w:lvl>
    <w:lvl w:ilvl="8" w:tplc="4B6A812C">
      <w:numFmt w:val="bullet"/>
      <w:lvlText w:val="•"/>
      <w:lvlJc w:val="left"/>
      <w:pPr>
        <w:ind w:left="2627" w:hanging="363"/>
      </w:pPr>
      <w:rPr>
        <w:rFonts w:hint="default"/>
        <w:lang w:val="ru-RU" w:eastAsia="ru-RU" w:bidi="ru-RU"/>
      </w:rPr>
    </w:lvl>
  </w:abstractNum>
  <w:abstractNum w:abstractNumId="31">
    <w:nsid w:val="707F0BC7"/>
    <w:multiLevelType w:val="multilevel"/>
    <w:tmpl w:val="075481A6"/>
    <w:lvl w:ilvl="0">
      <w:start w:val="2"/>
      <w:numFmt w:val="decimal"/>
      <w:lvlText w:val="%1"/>
      <w:lvlJc w:val="left"/>
      <w:pPr>
        <w:ind w:left="1354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4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8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9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5" w:hanging="567"/>
      </w:pPr>
      <w:rPr>
        <w:rFonts w:hint="default"/>
        <w:lang w:val="ru-RU" w:eastAsia="ru-RU" w:bidi="ru-RU"/>
      </w:rPr>
    </w:lvl>
  </w:abstractNum>
  <w:abstractNum w:abstractNumId="32">
    <w:nsid w:val="72AE42A3"/>
    <w:multiLevelType w:val="hybridMultilevel"/>
    <w:tmpl w:val="5E323082"/>
    <w:lvl w:ilvl="0" w:tplc="41E45D48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AA20D8C">
      <w:numFmt w:val="bullet"/>
      <w:lvlText w:val="•"/>
      <w:lvlJc w:val="left"/>
      <w:pPr>
        <w:ind w:left="432" w:hanging="317"/>
      </w:pPr>
      <w:rPr>
        <w:rFonts w:hint="default"/>
        <w:lang w:val="ru-RU" w:eastAsia="ru-RU" w:bidi="ru-RU"/>
      </w:rPr>
    </w:lvl>
    <w:lvl w:ilvl="2" w:tplc="1354CA32">
      <w:numFmt w:val="bullet"/>
      <w:lvlText w:val="•"/>
      <w:lvlJc w:val="left"/>
      <w:pPr>
        <w:ind w:left="745" w:hanging="317"/>
      </w:pPr>
      <w:rPr>
        <w:rFonts w:hint="default"/>
        <w:lang w:val="ru-RU" w:eastAsia="ru-RU" w:bidi="ru-RU"/>
      </w:rPr>
    </w:lvl>
    <w:lvl w:ilvl="3" w:tplc="7310C4A2">
      <w:numFmt w:val="bullet"/>
      <w:lvlText w:val="•"/>
      <w:lvlJc w:val="left"/>
      <w:pPr>
        <w:ind w:left="1058" w:hanging="317"/>
      </w:pPr>
      <w:rPr>
        <w:rFonts w:hint="default"/>
        <w:lang w:val="ru-RU" w:eastAsia="ru-RU" w:bidi="ru-RU"/>
      </w:rPr>
    </w:lvl>
    <w:lvl w:ilvl="4" w:tplc="00E82F4E">
      <w:numFmt w:val="bullet"/>
      <w:lvlText w:val="•"/>
      <w:lvlJc w:val="left"/>
      <w:pPr>
        <w:ind w:left="1371" w:hanging="317"/>
      </w:pPr>
      <w:rPr>
        <w:rFonts w:hint="default"/>
        <w:lang w:val="ru-RU" w:eastAsia="ru-RU" w:bidi="ru-RU"/>
      </w:rPr>
    </w:lvl>
    <w:lvl w:ilvl="5" w:tplc="133C426C">
      <w:numFmt w:val="bullet"/>
      <w:lvlText w:val="•"/>
      <w:lvlJc w:val="left"/>
      <w:pPr>
        <w:ind w:left="1684" w:hanging="317"/>
      </w:pPr>
      <w:rPr>
        <w:rFonts w:hint="default"/>
        <w:lang w:val="ru-RU" w:eastAsia="ru-RU" w:bidi="ru-RU"/>
      </w:rPr>
    </w:lvl>
    <w:lvl w:ilvl="6" w:tplc="AE825740">
      <w:numFmt w:val="bullet"/>
      <w:lvlText w:val="•"/>
      <w:lvlJc w:val="left"/>
      <w:pPr>
        <w:ind w:left="1997" w:hanging="317"/>
      </w:pPr>
      <w:rPr>
        <w:rFonts w:hint="default"/>
        <w:lang w:val="ru-RU" w:eastAsia="ru-RU" w:bidi="ru-RU"/>
      </w:rPr>
    </w:lvl>
    <w:lvl w:ilvl="7" w:tplc="C22E14F8">
      <w:numFmt w:val="bullet"/>
      <w:lvlText w:val="•"/>
      <w:lvlJc w:val="left"/>
      <w:pPr>
        <w:ind w:left="2310" w:hanging="317"/>
      </w:pPr>
      <w:rPr>
        <w:rFonts w:hint="default"/>
        <w:lang w:val="ru-RU" w:eastAsia="ru-RU" w:bidi="ru-RU"/>
      </w:rPr>
    </w:lvl>
    <w:lvl w:ilvl="8" w:tplc="BFDE2B7A">
      <w:numFmt w:val="bullet"/>
      <w:lvlText w:val="•"/>
      <w:lvlJc w:val="left"/>
      <w:pPr>
        <w:ind w:left="2623" w:hanging="317"/>
      </w:pPr>
      <w:rPr>
        <w:rFonts w:hint="default"/>
        <w:lang w:val="ru-RU" w:eastAsia="ru-RU" w:bidi="ru-RU"/>
      </w:rPr>
    </w:lvl>
  </w:abstractNum>
  <w:abstractNum w:abstractNumId="33">
    <w:nsid w:val="77095758"/>
    <w:multiLevelType w:val="hybridMultilevel"/>
    <w:tmpl w:val="263644E2"/>
    <w:lvl w:ilvl="0" w:tplc="28024938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232841E">
      <w:numFmt w:val="bullet"/>
      <w:lvlText w:val="•"/>
      <w:lvlJc w:val="left"/>
      <w:pPr>
        <w:ind w:left="1061" w:hanging="428"/>
      </w:pPr>
      <w:rPr>
        <w:rFonts w:hint="default"/>
        <w:lang w:val="ru-RU" w:eastAsia="ru-RU" w:bidi="ru-RU"/>
      </w:rPr>
    </w:lvl>
    <w:lvl w:ilvl="2" w:tplc="FBCAFCE8">
      <w:numFmt w:val="bullet"/>
      <w:lvlText w:val="•"/>
      <w:lvlJc w:val="left"/>
      <w:pPr>
        <w:ind w:left="2023" w:hanging="428"/>
      </w:pPr>
      <w:rPr>
        <w:rFonts w:hint="default"/>
        <w:lang w:val="ru-RU" w:eastAsia="ru-RU" w:bidi="ru-RU"/>
      </w:rPr>
    </w:lvl>
    <w:lvl w:ilvl="3" w:tplc="03EA7DD2">
      <w:numFmt w:val="bullet"/>
      <w:lvlText w:val="•"/>
      <w:lvlJc w:val="left"/>
      <w:pPr>
        <w:ind w:left="2985" w:hanging="428"/>
      </w:pPr>
      <w:rPr>
        <w:rFonts w:hint="default"/>
        <w:lang w:val="ru-RU" w:eastAsia="ru-RU" w:bidi="ru-RU"/>
      </w:rPr>
    </w:lvl>
    <w:lvl w:ilvl="4" w:tplc="45F437AA">
      <w:numFmt w:val="bullet"/>
      <w:lvlText w:val="•"/>
      <w:lvlJc w:val="left"/>
      <w:pPr>
        <w:ind w:left="3947" w:hanging="428"/>
      </w:pPr>
      <w:rPr>
        <w:rFonts w:hint="default"/>
        <w:lang w:val="ru-RU" w:eastAsia="ru-RU" w:bidi="ru-RU"/>
      </w:rPr>
    </w:lvl>
    <w:lvl w:ilvl="5" w:tplc="E3747E08">
      <w:numFmt w:val="bullet"/>
      <w:lvlText w:val="•"/>
      <w:lvlJc w:val="left"/>
      <w:pPr>
        <w:ind w:left="4909" w:hanging="428"/>
      </w:pPr>
      <w:rPr>
        <w:rFonts w:hint="default"/>
        <w:lang w:val="ru-RU" w:eastAsia="ru-RU" w:bidi="ru-RU"/>
      </w:rPr>
    </w:lvl>
    <w:lvl w:ilvl="6" w:tplc="7C86AF64">
      <w:numFmt w:val="bullet"/>
      <w:lvlText w:val="•"/>
      <w:lvlJc w:val="left"/>
      <w:pPr>
        <w:ind w:left="5871" w:hanging="428"/>
      </w:pPr>
      <w:rPr>
        <w:rFonts w:hint="default"/>
        <w:lang w:val="ru-RU" w:eastAsia="ru-RU" w:bidi="ru-RU"/>
      </w:rPr>
    </w:lvl>
    <w:lvl w:ilvl="7" w:tplc="025829F0">
      <w:numFmt w:val="bullet"/>
      <w:lvlText w:val="•"/>
      <w:lvlJc w:val="left"/>
      <w:pPr>
        <w:ind w:left="6833" w:hanging="428"/>
      </w:pPr>
      <w:rPr>
        <w:rFonts w:hint="default"/>
        <w:lang w:val="ru-RU" w:eastAsia="ru-RU" w:bidi="ru-RU"/>
      </w:rPr>
    </w:lvl>
    <w:lvl w:ilvl="8" w:tplc="6340FCB0">
      <w:numFmt w:val="bullet"/>
      <w:lvlText w:val="•"/>
      <w:lvlJc w:val="left"/>
      <w:pPr>
        <w:ind w:left="7795" w:hanging="428"/>
      </w:pPr>
      <w:rPr>
        <w:rFonts w:hint="default"/>
        <w:lang w:val="ru-RU" w:eastAsia="ru-RU" w:bidi="ru-RU"/>
      </w:rPr>
    </w:lvl>
  </w:abstractNum>
  <w:abstractNum w:abstractNumId="34">
    <w:nsid w:val="7F250487"/>
    <w:multiLevelType w:val="multilevel"/>
    <w:tmpl w:val="2E806B6E"/>
    <w:lvl w:ilvl="0">
      <w:start w:val="5"/>
      <w:numFmt w:val="decimal"/>
      <w:lvlText w:val="%1"/>
      <w:lvlJc w:val="left"/>
      <w:pPr>
        <w:ind w:left="222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7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3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7" w:hanging="567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34"/>
  </w:num>
  <w:num w:numId="3">
    <w:abstractNumId w:val="31"/>
  </w:num>
  <w:num w:numId="4">
    <w:abstractNumId w:val="12"/>
  </w:num>
  <w:num w:numId="5">
    <w:abstractNumId w:val="15"/>
  </w:num>
  <w:num w:numId="6">
    <w:abstractNumId w:val="27"/>
  </w:num>
  <w:num w:numId="7">
    <w:abstractNumId w:val="10"/>
  </w:num>
  <w:num w:numId="8">
    <w:abstractNumId w:val="30"/>
  </w:num>
  <w:num w:numId="9">
    <w:abstractNumId w:val="7"/>
  </w:num>
  <w:num w:numId="10">
    <w:abstractNumId w:val="0"/>
  </w:num>
  <w:num w:numId="11">
    <w:abstractNumId w:val="28"/>
  </w:num>
  <w:num w:numId="12">
    <w:abstractNumId w:val="21"/>
  </w:num>
  <w:num w:numId="13">
    <w:abstractNumId w:val="5"/>
  </w:num>
  <w:num w:numId="14">
    <w:abstractNumId w:val="22"/>
  </w:num>
  <w:num w:numId="15">
    <w:abstractNumId w:val="4"/>
  </w:num>
  <w:num w:numId="16">
    <w:abstractNumId w:val="11"/>
  </w:num>
  <w:num w:numId="17">
    <w:abstractNumId w:val="3"/>
  </w:num>
  <w:num w:numId="18">
    <w:abstractNumId w:val="32"/>
  </w:num>
  <w:num w:numId="19">
    <w:abstractNumId w:val="9"/>
  </w:num>
  <w:num w:numId="20">
    <w:abstractNumId w:val="26"/>
  </w:num>
  <w:num w:numId="21">
    <w:abstractNumId w:val="1"/>
  </w:num>
  <w:num w:numId="22">
    <w:abstractNumId w:val="8"/>
  </w:num>
  <w:num w:numId="23">
    <w:abstractNumId w:val="14"/>
  </w:num>
  <w:num w:numId="24">
    <w:abstractNumId w:val="18"/>
  </w:num>
  <w:num w:numId="25">
    <w:abstractNumId w:val="24"/>
  </w:num>
  <w:num w:numId="26">
    <w:abstractNumId w:val="29"/>
  </w:num>
  <w:num w:numId="27">
    <w:abstractNumId w:val="2"/>
  </w:num>
  <w:num w:numId="28">
    <w:abstractNumId w:val="25"/>
  </w:num>
  <w:num w:numId="29">
    <w:abstractNumId w:val="23"/>
  </w:num>
  <w:num w:numId="30">
    <w:abstractNumId w:val="17"/>
  </w:num>
  <w:num w:numId="31">
    <w:abstractNumId w:val="16"/>
  </w:num>
  <w:num w:numId="32">
    <w:abstractNumId w:val="13"/>
  </w:num>
  <w:num w:numId="33">
    <w:abstractNumId w:val="6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F6BBE"/>
    <w:rsid w:val="000170E4"/>
    <w:rsid w:val="000F43A1"/>
    <w:rsid w:val="001052EC"/>
    <w:rsid w:val="0012508F"/>
    <w:rsid w:val="001823AE"/>
    <w:rsid w:val="0022353C"/>
    <w:rsid w:val="0028247E"/>
    <w:rsid w:val="00315FC8"/>
    <w:rsid w:val="003236FC"/>
    <w:rsid w:val="003317EC"/>
    <w:rsid w:val="00391957"/>
    <w:rsid w:val="003E570D"/>
    <w:rsid w:val="00421803"/>
    <w:rsid w:val="00424BF0"/>
    <w:rsid w:val="00434A60"/>
    <w:rsid w:val="00444B36"/>
    <w:rsid w:val="00463523"/>
    <w:rsid w:val="004A67F1"/>
    <w:rsid w:val="004F2FC1"/>
    <w:rsid w:val="004F56AD"/>
    <w:rsid w:val="005377AC"/>
    <w:rsid w:val="0056685E"/>
    <w:rsid w:val="005C638A"/>
    <w:rsid w:val="005E4227"/>
    <w:rsid w:val="005E4EA6"/>
    <w:rsid w:val="00635C62"/>
    <w:rsid w:val="006E0237"/>
    <w:rsid w:val="00831549"/>
    <w:rsid w:val="008C360C"/>
    <w:rsid w:val="009657BF"/>
    <w:rsid w:val="009815A2"/>
    <w:rsid w:val="00A00D65"/>
    <w:rsid w:val="00A13520"/>
    <w:rsid w:val="00A46ECB"/>
    <w:rsid w:val="00AE1CB8"/>
    <w:rsid w:val="00B05778"/>
    <w:rsid w:val="00B67160"/>
    <w:rsid w:val="00BA1CD4"/>
    <w:rsid w:val="00BB055F"/>
    <w:rsid w:val="00BC66B5"/>
    <w:rsid w:val="00BE3903"/>
    <w:rsid w:val="00CC66BC"/>
    <w:rsid w:val="00CE4218"/>
    <w:rsid w:val="00CF3F3C"/>
    <w:rsid w:val="00D04960"/>
    <w:rsid w:val="00D32EF3"/>
    <w:rsid w:val="00D955EC"/>
    <w:rsid w:val="00EF6BBE"/>
    <w:rsid w:val="00F8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70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E570D"/>
    <w:pPr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70D"/>
    <w:rPr>
      <w:sz w:val="26"/>
      <w:szCs w:val="26"/>
    </w:rPr>
  </w:style>
  <w:style w:type="paragraph" w:styleId="a5">
    <w:name w:val="List Paragraph"/>
    <w:basedOn w:val="a"/>
    <w:uiPriority w:val="1"/>
    <w:qFormat/>
    <w:rsid w:val="003E570D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E570D"/>
  </w:style>
  <w:style w:type="paragraph" w:styleId="a6">
    <w:name w:val="Balloon Text"/>
    <w:basedOn w:val="a"/>
    <w:link w:val="a7"/>
    <w:uiPriority w:val="99"/>
    <w:semiHidden/>
    <w:unhideWhenUsed/>
    <w:rsid w:val="00566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85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1052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52E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52E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52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52EC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ConsPlusNormal">
    <w:name w:val="ConsPlusNormal"/>
    <w:rsid w:val="00BA1CD4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link w:val="a3"/>
    <w:uiPriority w:val="1"/>
    <w:locked/>
    <w:rsid w:val="00A00D65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A00D65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0D65"/>
    <w:pPr>
      <w:shd w:val="clear" w:color="auto" w:fill="FFFFFF"/>
      <w:autoSpaceDE/>
      <w:autoSpaceDN/>
      <w:spacing w:after="360" w:line="21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character" w:customStyle="1" w:styleId="22pt">
    <w:name w:val="Основной текст (2) + Интервал 2 pt"/>
    <w:basedOn w:val="2"/>
    <w:rsid w:val="00A0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5A8BC018EE22F2754810FD36470ED89F181C8E356708B6697A0317C63D404BC6DFEB729CD4D0AC5B73946E69B6998DF8A36E95Fk5w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43</Pages>
  <Words>13986</Words>
  <Characters>79725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svirko</dc:creator>
  <cp:lastModifiedBy>Юрист</cp:lastModifiedBy>
  <cp:revision>24</cp:revision>
  <dcterms:created xsi:type="dcterms:W3CDTF">2020-08-05T08:15:00Z</dcterms:created>
  <dcterms:modified xsi:type="dcterms:W3CDTF">2020-08-14T11:55:00Z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2020-08-05T00:00:00Z</vt:filetime>
  </property>
</Properties>
</file>