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CA5" w:rsidRPr="002300EB" w:rsidRDefault="00F42CA5" w:rsidP="00F42CA5">
      <w:pPr>
        <w:pStyle w:val="2"/>
        <w:spacing w:line="360" w:lineRule="auto"/>
        <w:jc w:val="center"/>
        <w:outlineLvl w:val="0"/>
        <w:rPr>
          <w:b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2671445</wp:posOffset>
            </wp:positionH>
            <wp:positionV relativeFrom="paragraph">
              <wp:posOffset>-119380</wp:posOffset>
            </wp:positionV>
            <wp:extent cx="552450" cy="733425"/>
            <wp:effectExtent l="19050" t="0" r="0" b="0"/>
            <wp:wrapTopAndBottom/>
            <wp:docPr id="2" name="Рисунок 9" descr="Дмитровогор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Дмитровогор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2CA5" w:rsidRPr="00F42CA5" w:rsidRDefault="00F42CA5" w:rsidP="00F42CA5">
      <w:pPr>
        <w:pStyle w:val="22"/>
        <w:shd w:val="clear" w:color="auto" w:fill="auto"/>
        <w:spacing w:after="0" w:line="240" w:lineRule="auto"/>
        <w:rPr>
          <w:rStyle w:val="21"/>
          <w:rFonts w:ascii="Times New Roman" w:hAnsi="Times New Roman" w:cs="Times New Roman"/>
          <w:color w:val="000000"/>
          <w:sz w:val="24"/>
          <w:szCs w:val="24"/>
        </w:rPr>
      </w:pPr>
      <w:r w:rsidRPr="00F42CA5">
        <w:rPr>
          <w:rStyle w:val="21"/>
          <w:rFonts w:ascii="Times New Roman" w:hAnsi="Times New Roman" w:cs="Times New Roman"/>
          <w:color w:val="000000"/>
          <w:sz w:val="24"/>
          <w:szCs w:val="24"/>
        </w:rPr>
        <w:t>СОВЕТ  ДЕПУТАТОВ  ДМИТРОВОГОРСКОГО  СЕЛЬСКОГО  ПОСЕЛЕНИЯ</w:t>
      </w:r>
    </w:p>
    <w:p w:rsidR="00F42CA5" w:rsidRPr="00F42CA5" w:rsidRDefault="00F42CA5" w:rsidP="00F42CA5">
      <w:pPr>
        <w:pStyle w:val="22"/>
        <w:shd w:val="clear" w:color="auto" w:fill="auto"/>
        <w:spacing w:after="0" w:line="240" w:lineRule="auto"/>
        <w:rPr>
          <w:rStyle w:val="21"/>
          <w:rFonts w:ascii="Times New Roman" w:hAnsi="Times New Roman" w:cs="Times New Roman"/>
          <w:color w:val="000000"/>
          <w:sz w:val="24"/>
          <w:szCs w:val="24"/>
        </w:rPr>
      </w:pPr>
      <w:r w:rsidRPr="00F42CA5">
        <w:rPr>
          <w:rStyle w:val="21"/>
          <w:rFonts w:ascii="Times New Roman" w:hAnsi="Times New Roman" w:cs="Times New Roman"/>
          <w:sz w:val="24"/>
          <w:szCs w:val="24"/>
        </w:rPr>
        <w:t xml:space="preserve">ЧЕТВЕРТОГО </w:t>
      </w:r>
      <w:r w:rsidRPr="00F42CA5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 СОЗЫВА</w:t>
      </w:r>
    </w:p>
    <w:p w:rsidR="00F42CA5" w:rsidRPr="00F42CA5" w:rsidRDefault="00F42CA5" w:rsidP="00F42CA5">
      <w:pPr>
        <w:pStyle w:val="22"/>
        <w:shd w:val="clear" w:color="auto" w:fill="auto"/>
        <w:spacing w:after="0" w:line="240" w:lineRule="auto"/>
        <w:rPr>
          <w:rStyle w:val="21"/>
          <w:rFonts w:ascii="Times New Roman" w:hAnsi="Times New Roman" w:cs="Times New Roman"/>
          <w:color w:val="000000"/>
          <w:sz w:val="24"/>
          <w:szCs w:val="24"/>
        </w:rPr>
      </w:pPr>
      <w:r w:rsidRPr="00F42CA5">
        <w:rPr>
          <w:rStyle w:val="21"/>
          <w:rFonts w:ascii="Times New Roman" w:hAnsi="Times New Roman" w:cs="Times New Roman"/>
          <w:color w:val="000000"/>
          <w:sz w:val="24"/>
          <w:szCs w:val="24"/>
        </w:rPr>
        <w:t>=============================================================</w:t>
      </w:r>
    </w:p>
    <w:p w:rsidR="00F42CA5" w:rsidRPr="00F42CA5" w:rsidRDefault="00F42CA5" w:rsidP="00F42CA5">
      <w:pPr>
        <w:pStyle w:val="2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CA5">
        <w:rPr>
          <w:rStyle w:val="22pt"/>
          <w:rFonts w:ascii="Times New Roman" w:hAnsi="Times New Roman" w:cs="Times New Roman"/>
          <w:color w:val="000000"/>
          <w:sz w:val="24"/>
          <w:szCs w:val="24"/>
        </w:rPr>
        <w:t xml:space="preserve">                              Р Е Ш Е Н И Е</w:t>
      </w:r>
    </w:p>
    <w:p w:rsidR="00F42CA5" w:rsidRPr="00F42CA5" w:rsidRDefault="00F42CA5" w:rsidP="00F42CA5">
      <w:pPr>
        <w:pStyle w:val="a3"/>
        <w:tabs>
          <w:tab w:val="left" w:leader="underscore" w:pos="353"/>
          <w:tab w:val="left" w:leader="underscore" w:pos="996"/>
          <w:tab w:val="left" w:pos="3801"/>
          <w:tab w:val="left" w:pos="5262"/>
          <w:tab w:val="left" w:leader="underscore" w:pos="5962"/>
        </w:tabs>
        <w:spacing w:after="0" w:line="240" w:lineRule="auto"/>
        <w:ind w:left="20"/>
        <w:rPr>
          <w:rStyle w:val="a4"/>
          <w:rFonts w:ascii="Times New Roman" w:hAnsi="Times New Roman"/>
          <w:b/>
          <w:color w:val="000000"/>
          <w:sz w:val="24"/>
          <w:szCs w:val="24"/>
        </w:rPr>
      </w:pPr>
    </w:p>
    <w:p w:rsidR="00F42CA5" w:rsidRPr="00F42CA5" w:rsidRDefault="00F42CA5" w:rsidP="00F42CA5">
      <w:pPr>
        <w:pStyle w:val="a3"/>
        <w:tabs>
          <w:tab w:val="left" w:leader="underscore" w:pos="353"/>
          <w:tab w:val="left" w:leader="underscore" w:pos="996"/>
          <w:tab w:val="left" w:pos="3801"/>
          <w:tab w:val="left" w:pos="5262"/>
          <w:tab w:val="left" w:leader="underscore" w:pos="5962"/>
        </w:tabs>
        <w:spacing w:after="0" w:line="240" w:lineRule="auto"/>
        <w:ind w:left="20"/>
        <w:rPr>
          <w:rStyle w:val="a4"/>
          <w:rFonts w:ascii="Times New Roman" w:hAnsi="Times New Roman"/>
          <w:b/>
          <w:sz w:val="24"/>
          <w:szCs w:val="24"/>
        </w:rPr>
      </w:pPr>
      <w:r w:rsidRPr="00F42CA5">
        <w:rPr>
          <w:rStyle w:val="a4"/>
          <w:rFonts w:ascii="Times New Roman" w:hAnsi="Times New Roman"/>
          <w:b/>
          <w:color w:val="000000"/>
          <w:sz w:val="24"/>
          <w:szCs w:val="24"/>
        </w:rPr>
        <w:t>от  16.03.</w:t>
      </w:r>
      <w:r w:rsidRPr="00F42CA5">
        <w:rPr>
          <w:rStyle w:val="a4"/>
          <w:rFonts w:ascii="Times New Roman" w:hAnsi="Times New Roman"/>
          <w:b/>
          <w:sz w:val="24"/>
          <w:szCs w:val="24"/>
        </w:rPr>
        <w:t>2021 года</w:t>
      </w:r>
      <w:r w:rsidRPr="00F42CA5">
        <w:rPr>
          <w:rStyle w:val="a4"/>
          <w:rFonts w:ascii="Times New Roman" w:hAnsi="Times New Roman"/>
          <w:b/>
          <w:color w:val="000000"/>
          <w:sz w:val="24"/>
          <w:szCs w:val="24"/>
        </w:rPr>
        <w:t xml:space="preserve">                     с. Дмитрова Гора                              </w:t>
      </w:r>
      <w:r>
        <w:rPr>
          <w:rStyle w:val="a4"/>
          <w:rFonts w:ascii="Times New Roman" w:hAnsi="Times New Roman"/>
          <w:b/>
          <w:color w:val="000000"/>
          <w:sz w:val="24"/>
          <w:szCs w:val="24"/>
        </w:rPr>
        <w:t xml:space="preserve">        </w:t>
      </w:r>
      <w:r w:rsidRPr="00F42CA5">
        <w:rPr>
          <w:rStyle w:val="a4"/>
          <w:rFonts w:ascii="Times New Roman" w:hAnsi="Times New Roman"/>
          <w:b/>
          <w:color w:val="000000"/>
          <w:sz w:val="24"/>
          <w:szCs w:val="24"/>
        </w:rPr>
        <w:t xml:space="preserve">            </w:t>
      </w:r>
      <w:r w:rsidRPr="00F42CA5">
        <w:rPr>
          <w:rStyle w:val="a4"/>
          <w:rFonts w:ascii="Times New Roman" w:hAnsi="Times New Roman"/>
          <w:b/>
          <w:sz w:val="24"/>
          <w:szCs w:val="24"/>
        </w:rPr>
        <w:t xml:space="preserve">№ </w:t>
      </w:r>
      <w:r>
        <w:rPr>
          <w:rStyle w:val="a4"/>
          <w:rFonts w:ascii="Times New Roman" w:hAnsi="Times New Roman"/>
          <w:b/>
          <w:sz w:val="24"/>
          <w:szCs w:val="24"/>
        </w:rPr>
        <w:t>5</w:t>
      </w:r>
    </w:p>
    <w:p w:rsidR="00F42CA5" w:rsidRDefault="00F42CA5" w:rsidP="00F42CA5">
      <w:pPr>
        <w:shd w:val="clear" w:color="auto" w:fill="FFFFFF"/>
        <w:spacing w:after="0" w:line="360" w:lineRule="atLeast"/>
        <w:ind w:left="0"/>
        <w:textAlignment w:val="baseline"/>
        <w:rPr>
          <w:rFonts w:ascii="Helvetica" w:eastAsia="Times New Roman" w:hAnsi="Helvetica" w:cs="Helvetica"/>
          <w:color w:val="444444"/>
          <w:sz w:val="36"/>
          <w:szCs w:val="36"/>
          <w:bdr w:val="none" w:sz="0" w:space="0" w:color="auto" w:frame="1"/>
          <w:lang w:eastAsia="ru-RU"/>
        </w:rPr>
      </w:pPr>
    </w:p>
    <w:p w:rsidR="00F42CA5" w:rsidRDefault="00F42CA5" w:rsidP="00F42CA5">
      <w:pPr>
        <w:shd w:val="clear" w:color="auto" w:fill="FFFFFF"/>
        <w:spacing w:after="0" w:line="360" w:lineRule="atLeast"/>
        <w:ind w:left="0"/>
        <w:textAlignment w:val="baseline"/>
        <w:rPr>
          <w:rFonts w:ascii="Helvetica" w:eastAsia="Times New Roman" w:hAnsi="Helvetica" w:cs="Helvetica"/>
          <w:color w:val="444444"/>
          <w:sz w:val="36"/>
          <w:szCs w:val="36"/>
          <w:bdr w:val="none" w:sz="0" w:space="0" w:color="auto" w:frame="1"/>
          <w:lang w:eastAsia="ru-RU"/>
        </w:rPr>
      </w:pPr>
    </w:p>
    <w:p w:rsidR="00F42CA5" w:rsidRDefault="00F42CA5" w:rsidP="00F42CA5">
      <w:pPr>
        <w:shd w:val="clear" w:color="auto" w:fill="FFFFFF"/>
        <w:spacing w:after="0" w:line="360" w:lineRule="atLeast"/>
        <w:ind w:left="0"/>
        <w:textAlignment w:val="baseline"/>
        <w:rPr>
          <w:rFonts w:ascii="Helvetica" w:eastAsia="Times New Roman" w:hAnsi="Helvetica" w:cs="Helvetica"/>
          <w:color w:val="444444"/>
          <w:sz w:val="36"/>
          <w:szCs w:val="36"/>
          <w:bdr w:val="none" w:sz="0" w:space="0" w:color="auto" w:frame="1"/>
          <w:lang w:eastAsia="ru-RU"/>
        </w:rPr>
      </w:pPr>
    </w:p>
    <w:p w:rsidR="00F42CA5" w:rsidRPr="005872D9" w:rsidRDefault="00F42CA5" w:rsidP="00F42CA5">
      <w:pPr>
        <w:shd w:val="clear" w:color="auto" w:fill="FFFFFF"/>
        <w:spacing w:after="0" w:line="360" w:lineRule="atLeast"/>
        <w:ind w:left="-284" w:right="-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 утверждении отчета</w:t>
      </w:r>
    </w:p>
    <w:p w:rsidR="00F42CA5" w:rsidRPr="00F42CA5" w:rsidRDefault="00F42CA5" w:rsidP="00F42CA5">
      <w:pPr>
        <w:shd w:val="clear" w:color="auto" w:fill="FFFFFF"/>
        <w:spacing w:after="0" w:line="360" w:lineRule="atLeast"/>
        <w:ind w:left="-284" w:right="-284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2C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</w:t>
      </w:r>
      <w:r w:rsidRPr="00587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лавы </w:t>
      </w:r>
      <w:r w:rsidRPr="00F42C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Дмитровогорского </w:t>
      </w:r>
      <w:r w:rsidRPr="00587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F42CA5" w:rsidRPr="005872D9" w:rsidRDefault="00F42CA5" w:rsidP="00F42CA5">
      <w:pPr>
        <w:shd w:val="clear" w:color="auto" w:fill="FFFFFF"/>
        <w:spacing w:after="0" w:line="360" w:lineRule="atLeast"/>
        <w:ind w:left="-284" w:right="-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CA5" w:rsidRDefault="00F42CA5" w:rsidP="00F42CA5">
      <w:pPr>
        <w:shd w:val="clear" w:color="auto" w:fill="FFFFFF"/>
        <w:spacing w:after="0" w:line="360" w:lineRule="atLeast"/>
        <w:ind w:left="-284"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2C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</w:t>
      </w:r>
      <w:r w:rsidRPr="00587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Уставом </w:t>
      </w:r>
      <w:r w:rsidRPr="00F42C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 "Дмитровогорское сельское поселение"</w:t>
      </w:r>
      <w:r w:rsidRPr="00587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заслушав и обсудив отчет Главы </w:t>
      </w:r>
      <w:r w:rsidRPr="00F42C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Дмитровогорского </w:t>
      </w:r>
      <w:r w:rsidRPr="00587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сельского поселения  о результатах своей деятельности и деятельности администрации </w:t>
      </w:r>
      <w:r w:rsidRPr="00F42C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Дмитровогорского сельского поселения  за 2020</w:t>
      </w:r>
      <w:r w:rsidRPr="00587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год, Совет</w:t>
      </w:r>
      <w:r w:rsidRPr="00F42C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депутатов Дмитровогорского  сельского поселения </w:t>
      </w:r>
    </w:p>
    <w:p w:rsidR="00F42CA5" w:rsidRPr="005872D9" w:rsidRDefault="00F42CA5" w:rsidP="00F42CA5">
      <w:pPr>
        <w:shd w:val="clear" w:color="auto" w:fill="FFFFFF"/>
        <w:spacing w:after="0" w:line="360" w:lineRule="atLeast"/>
        <w:ind w:left="-284"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CA5" w:rsidRPr="00F42CA5" w:rsidRDefault="00F42CA5" w:rsidP="00F42CA5">
      <w:pPr>
        <w:shd w:val="clear" w:color="auto" w:fill="FFFFFF"/>
        <w:spacing w:after="0" w:line="360" w:lineRule="atLeast"/>
        <w:ind w:left="-284" w:right="-28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5872D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РЕШИЛ:</w:t>
      </w:r>
    </w:p>
    <w:p w:rsidR="00F42CA5" w:rsidRPr="005872D9" w:rsidRDefault="00F42CA5" w:rsidP="00F42CA5">
      <w:pPr>
        <w:shd w:val="clear" w:color="auto" w:fill="FFFFFF"/>
        <w:spacing w:after="0" w:line="360" w:lineRule="atLeast"/>
        <w:ind w:left="-284"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CA5" w:rsidRPr="005872D9" w:rsidRDefault="00F42CA5" w:rsidP="00F42CA5">
      <w:pPr>
        <w:shd w:val="clear" w:color="auto" w:fill="FFFFFF"/>
        <w:spacing w:after="0" w:line="360" w:lineRule="atLeast"/>
        <w:ind w:left="-284"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</w:t>
      </w:r>
      <w:r w:rsidR="00C554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Утвердить о</w:t>
      </w:r>
      <w:r w:rsidRPr="00587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тчет Главы </w:t>
      </w:r>
      <w:r w:rsidRPr="00F42C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Дмитровогорского </w:t>
      </w:r>
      <w:r w:rsidRPr="00587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сельского поселения  о результатах своей деятельности и деятельности администрации </w:t>
      </w:r>
      <w:r w:rsidRPr="00F42C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Дмитровогорского </w:t>
      </w:r>
      <w:r w:rsidRPr="00587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 w:rsidRPr="00F42C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 2020</w:t>
      </w:r>
      <w:r w:rsidRPr="00587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 </w:t>
      </w:r>
      <w:r w:rsidR="00C554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согласно приложению</w:t>
      </w:r>
      <w:r w:rsidRPr="00587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42CA5" w:rsidRPr="005872D9" w:rsidRDefault="00F42CA5" w:rsidP="00F42CA5">
      <w:pPr>
        <w:shd w:val="clear" w:color="auto" w:fill="FFFFFF"/>
        <w:spacing w:after="0" w:line="360" w:lineRule="atLeast"/>
        <w:ind w:left="-284"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По результатам рассмотрения отчета признать деятельность Главы</w:t>
      </w:r>
      <w:r w:rsidRPr="00F42C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Дмитровогорского </w:t>
      </w:r>
      <w:r w:rsidRPr="00587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 за 20</w:t>
      </w:r>
      <w:r w:rsidRPr="00F42C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</w:t>
      </w:r>
      <w:r w:rsidRPr="00587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 удовлетворительной.</w:t>
      </w:r>
    </w:p>
    <w:p w:rsidR="00F42CA5" w:rsidRPr="00F42CA5" w:rsidRDefault="00F42CA5" w:rsidP="00F42CA5">
      <w:pPr>
        <w:shd w:val="clear" w:color="auto" w:fill="FFFFFF"/>
        <w:spacing w:after="0" w:line="360" w:lineRule="atLeast"/>
        <w:ind w:left="-284"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87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 Настоящее решение подлежит </w:t>
      </w:r>
      <w:r w:rsidRPr="00F42C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обнародованию </w:t>
      </w:r>
      <w:r w:rsidRPr="00587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размещению на официальном сайте администрации </w:t>
      </w:r>
      <w:r w:rsidRPr="00F42C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Дмитровогорского </w:t>
      </w:r>
      <w:r w:rsidRPr="00587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сельского поселения  в информационно-телекоммуникационной сети «Интернет».</w:t>
      </w:r>
    </w:p>
    <w:p w:rsidR="00F42CA5" w:rsidRPr="00F42CA5" w:rsidRDefault="00F42CA5" w:rsidP="00F42CA5">
      <w:pPr>
        <w:shd w:val="clear" w:color="auto" w:fill="FFFFFF"/>
        <w:spacing w:after="0" w:line="360" w:lineRule="atLeast"/>
        <w:ind w:left="-284"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42CA5" w:rsidRPr="005872D9" w:rsidRDefault="00F42CA5" w:rsidP="00F42CA5">
      <w:pPr>
        <w:shd w:val="clear" w:color="auto" w:fill="FFFFFF"/>
        <w:spacing w:after="0" w:line="360" w:lineRule="atLeast"/>
        <w:ind w:left="-284"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CA5" w:rsidRPr="00F42CA5" w:rsidRDefault="00F42CA5" w:rsidP="00F42CA5">
      <w:pPr>
        <w:shd w:val="clear" w:color="auto" w:fill="FFFFFF"/>
        <w:spacing w:after="0" w:line="360" w:lineRule="atLeast"/>
        <w:ind w:left="-284"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2C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Председатель Совета депутатов </w:t>
      </w:r>
    </w:p>
    <w:p w:rsidR="00F42CA5" w:rsidRPr="005872D9" w:rsidRDefault="00F42CA5" w:rsidP="00F42CA5">
      <w:pPr>
        <w:shd w:val="clear" w:color="auto" w:fill="FFFFFF"/>
        <w:spacing w:after="0" w:line="360" w:lineRule="atLeast"/>
        <w:ind w:left="-284"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C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Дмитровогорского сельского поселения                                         </w:t>
      </w:r>
      <w:proofErr w:type="spellStart"/>
      <w:r w:rsidRPr="00F42C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В.А.Боргуль</w:t>
      </w:r>
      <w:proofErr w:type="spellEnd"/>
    </w:p>
    <w:p w:rsidR="00064188" w:rsidRDefault="00064188"/>
    <w:p w:rsidR="007915D8" w:rsidRPr="002300EB" w:rsidRDefault="007915D8" w:rsidP="007915D8">
      <w:pPr>
        <w:pStyle w:val="a5"/>
        <w:ind w:left="-284"/>
        <w:rPr>
          <w:sz w:val="28"/>
          <w:szCs w:val="28"/>
        </w:rPr>
      </w:pPr>
      <w:r w:rsidRPr="002300EB">
        <w:rPr>
          <w:sz w:val="28"/>
          <w:szCs w:val="28"/>
        </w:rPr>
        <w:t>Глава Дмитровогорского с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                       </w:t>
      </w:r>
      <w:r w:rsidRPr="002300EB">
        <w:rPr>
          <w:sz w:val="28"/>
          <w:szCs w:val="28"/>
        </w:rPr>
        <w:t xml:space="preserve">                           П.В. </w:t>
      </w:r>
      <w:proofErr w:type="spellStart"/>
      <w:r w:rsidRPr="002300EB">
        <w:rPr>
          <w:sz w:val="28"/>
          <w:szCs w:val="28"/>
        </w:rPr>
        <w:t>Монастыршин</w:t>
      </w:r>
      <w:proofErr w:type="spellEnd"/>
    </w:p>
    <w:p w:rsidR="00172A58" w:rsidRDefault="00172A58"/>
    <w:p w:rsidR="00172A58" w:rsidRPr="007915D8" w:rsidRDefault="00172A58" w:rsidP="00172A58">
      <w:pPr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7915D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72A58" w:rsidRPr="007915D8" w:rsidRDefault="00172A58" w:rsidP="00172A58">
      <w:pPr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7915D8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172A58" w:rsidRPr="007915D8" w:rsidRDefault="00172A58" w:rsidP="00172A58">
      <w:pPr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7915D8">
        <w:rPr>
          <w:rFonts w:ascii="Times New Roman" w:hAnsi="Times New Roman" w:cs="Times New Roman"/>
          <w:sz w:val="28"/>
          <w:szCs w:val="28"/>
        </w:rPr>
        <w:t xml:space="preserve">Дмитровогорского сельского поселения </w:t>
      </w:r>
    </w:p>
    <w:p w:rsidR="00172A58" w:rsidRPr="007915D8" w:rsidRDefault="00172A58" w:rsidP="00172A58">
      <w:pPr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7915D8">
        <w:rPr>
          <w:rFonts w:ascii="Times New Roman" w:hAnsi="Times New Roman" w:cs="Times New Roman"/>
          <w:sz w:val="28"/>
          <w:szCs w:val="28"/>
        </w:rPr>
        <w:t>от 16.03.2021 г. № 5</w:t>
      </w:r>
    </w:p>
    <w:p w:rsidR="00172A58" w:rsidRDefault="00172A58" w:rsidP="00172A58">
      <w:pPr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2A58" w:rsidRDefault="00172A58" w:rsidP="00172A58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172A58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Pr="00172A5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Главы Дмитровогорского сельского поселения  </w:t>
      </w:r>
    </w:p>
    <w:p w:rsidR="00172A58" w:rsidRDefault="00172A58" w:rsidP="00172A58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172A5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о результатах своей деятельности и деятельности </w:t>
      </w:r>
    </w:p>
    <w:p w:rsidR="00172A58" w:rsidRDefault="00172A58" w:rsidP="00172A58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172A5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администрации Дмитровогорского сельского поселения </w:t>
      </w:r>
    </w:p>
    <w:p w:rsidR="00172A58" w:rsidRPr="00172A58" w:rsidRDefault="00172A58" w:rsidP="00172A58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172A5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за 2020 год  </w:t>
      </w:r>
    </w:p>
    <w:p w:rsidR="00172A58" w:rsidRPr="00172A58" w:rsidRDefault="00172A58" w:rsidP="00172A58">
      <w:p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D6FAC" w:rsidRPr="002D6FAC" w:rsidRDefault="007915D8" w:rsidP="002D6FAC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6FAC" w:rsidRPr="002D6FAC">
        <w:rPr>
          <w:rFonts w:ascii="Times New Roman" w:hAnsi="Times New Roman" w:cs="Times New Roman"/>
          <w:sz w:val="28"/>
          <w:szCs w:val="28"/>
        </w:rPr>
        <w:t xml:space="preserve">Администрация свою работу осуществляет согласно полномочий, закрепленных Уставом Дмитровогорского сельского поселения, Положением об администрации Дмитровогорского сельского поселения и Федеральному закону от 06.10.2003 N 131 об общих принципах организации местного самоуправления.  </w:t>
      </w:r>
    </w:p>
    <w:p w:rsidR="002D6FAC" w:rsidRPr="002D6FAC" w:rsidRDefault="002D6FAC" w:rsidP="002D6FAC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6FAC" w:rsidRPr="002D6FAC" w:rsidRDefault="007915D8" w:rsidP="002D6FAC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D6FAC" w:rsidRPr="002D6FAC">
        <w:rPr>
          <w:rFonts w:ascii="Times New Roman" w:hAnsi="Times New Roman" w:cs="Times New Roman"/>
          <w:sz w:val="28"/>
          <w:szCs w:val="28"/>
        </w:rPr>
        <w:t xml:space="preserve">Работа с документами проводиться ежедневно. За год было получено и обработано1399 (+12% к 2019 (1250)) входящих письма, не считая тех, на которые отвечали сразу по электронной почте и сведений, которые предоставляются в виде таблиц. Проводятся планерки по координации работы администрации и подведомственных учреждений. Прием граждан (с учетом рекомендаций </w:t>
      </w:r>
      <w:proofErr w:type="spellStart"/>
      <w:r w:rsidR="002D6FAC" w:rsidRPr="002D6FA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2D6FAC" w:rsidRPr="002D6FAC">
        <w:rPr>
          <w:rFonts w:ascii="Times New Roman" w:hAnsi="Times New Roman" w:cs="Times New Roman"/>
          <w:sz w:val="28"/>
          <w:szCs w:val="28"/>
        </w:rPr>
        <w:t>) работа с письмами и заявлениями осуществляется ежедневно.</w:t>
      </w:r>
    </w:p>
    <w:p w:rsidR="007915D8" w:rsidRDefault="007915D8" w:rsidP="002D6FAC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D6FAC" w:rsidRPr="002D6FAC">
        <w:rPr>
          <w:rFonts w:ascii="Times New Roman" w:hAnsi="Times New Roman" w:cs="Times New Roman"/>
          <w:sz w:val="28"/>
          <w:szCs w:val="28"/>
        </w:rPr>
        <w:t xml:space="preserve">Администрацией выполнялась выдача разрешений на строительство юридическим лицам - 10, уведомлений о соответствии планируемом </w:t>
      </w:r>
      <w:proofErr w:type="spellStart"/>
      <w:r w:rsidR="002D6FAC" w:rsidRPr="002D6FAC">
        <w:rPr>
          <w:rFonts w:ascii="Times New Roman" w:hAnsi="Times New Roman" w:cs="Times New Roman"/>
          <w:sz w:val="28"/>
          <w:szCs w:val="28"/>
        </w:rPr>
        <w:t>стр-ве</w:t>
      </w:r>
      <w:proofErr w:type="spellEnd"/>
      <w:r w:rsidR="002D6FAC" w:rsidRPr="002D6FAC">
        <w:rPr>
          <w:rFonts w:ascii="Times New Roman" w:hAnsi="Times New Roman" w:cs="Times New Roman"/>
          <w:sz w:val="28"/>
          <w:szCs w:val="28"/>
        </w:rPr>
        <w:t xml:space="preserve"> - 29, разрешений на ввод объектов в эксплуатацию - 10, уведомлений о соответствии законченного </w:t>
      </w:r>
      <w:proofErr w:type="spellStart"/>
      <w:r w:rsidR="002D6FAC" w:rsidRPr="002D6FAC">
        <w:rPr>
          <w:rFonts w:ascii="Times New Roman" w:hAnsi="Times New Roman" w:cs="Times New Roman"/>
          <w:sz w:val="28"/>
          <w:szCs w:val="28"/>
        </w:rPr>
        <w:t>стр-ва</w:t>
      </w:r>
      <w:proofErr w:type="spellEnd"/>
      <w:r w:rsidR="002D6FAC" w:rsidRPr="002D6FAC">
        <w:rPr>
          <w:rFonts w:ascii="Times New Roman" w:hAnsi="Times New Roman" w:cs="Times New Roman"/>
          <w:sz w:val="28"/>
          <w:szCs w:val="28"/>
        </w:rPr>
        <w:t xml:space="preserve"> - 13.  Ежегодно проводится перепись скота у населения. Оказывается, помощь ветеринарной службе в организации учета и в случаях выявления заболеваний животных.  Осуществляется контроль за своевременной уплатой налогов и арендной платы. Ведется работа с неблагополучными и малообеспеченными семьями. Две малообеспеченных  семьи и семьи, оказавшиеся в экстремальной жизненной ситуации,  получили материальную помощь в органах социальной защиты по ходатайству администрации. </w:t>
      </w:r>
    </w:p>
    <w:p w:rsidR="002D6FAC" w:rsidRPr="002D6FAC" w:rsidRDefault="007915D8" w:rsidP="002D6FAC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D6FAC" w:rsidRPr="002D6FAC">
        <w:rPr>
          <w:rFonts w:ascii="Times New Roman" w:hAnsi="Times New Roman" w:cs="Times New Roman"/>
          <w:sz w:val="28"/>
          <w:szCs w:val="28"/>
        </w:rPr>
        <w:t xml:space="preserve">Уже несколько лет налажено межведомственное взаимодействие с </w:t>
      </w:r>
      <w:proofErr w:type="spellStart"/>
      <w:r w:rsidR="002D6FAC" w:rsidRPr="002D6FAC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2D6FAC" w:rsidRPr="002D6FAC">
        <w:rPr>
          <w:rFonts w:ascii="Times New Roman" w:hAnsi="Times New Roman" w:cs="Times New Roman"/>
          <w:sz w:val="28"/>
          <w:szCs w:val="28"/>
        </w:rPr>
        <w:t>. Это помогает гражданам уточнить данные о своих объектах недвижимости – адрес, разрешенный вид использования с меньшим числом обращений по инстанциям.</w:t>
      </w:r>
    </w:p>
    <w:p w:rsidR="002D6FAC" w:rsidRPr="002D6FAC" w:rsidRDefault="007915D8" w:rsidP="002D6FAC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D6FAC" w:rsidRPr="002D6FAC">
        <w:rPr>
          <w:rFonts w:ascii="Times New Roman" w:hAnsi="Times New Roman" w:cs="Times New Roman"/>
          <w:sz w:val="28"/>
          <w:szCs w:val="28"/>
        </w:rPr>
        <w:t>В прошлом году только одна семья проводила работу по строительству жилого дома в рамках федеральной целевой программы «Устойчивое развитие сельских территорий». Всего в поселении реализованы мероприятия по данной программе для 36 семей.</w:t>
      </w:r>
    </w:p>
    <w:p w:rsidR="002D6FAC" w:rsidRPr="002D6FAC" w:rsidRDefault="002D6FAC" w:rsidP="002D6FAC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6FAC">
        <w:rPr>
          <w:rFonts w:ascii="Times New Roman" w:hAnsi="Times New Roman" w:cs="Times New Roman"/>
          <w:sz w:val="28"/>
          <w:szCs w:val="28"/>
        </w:rPr>
        <w:t xml:space="preserve">           В настоящее время готовятся еще четыре пакета документов для подачи их в Министерство сельского хозяйства для участия в ведомственном проекте  «Развитие жилищного строительства на сельских территориях и </w:t>
      </w:r>
      <w:r w:rsidRPr="002D6FAC">
        <w:rPr>
          <w:rFonts w:ascii="Times New Roman" w:hAnsi="Times New Roman" w:cs="Times New Roman"/>
          <w:sz w:val="28"/>
          <w:szCs w:val="28"/>
        </w:rPr>
        <w:lastRenderedPageBreak/>
        <w:t>повышение уровня благоустройства домовладений» подпрограммы «Создание условий для обеспечения доступным и комфортным жильем сельского населения» государственной программы Российской Федерации «Комплексное развитие сельских территорий», утвержденной  постановлением  Правительства Российской Федерации от 31.05.2019 № 696</w:t>
      </w:r>
    </w:p>
    <w:p w:rsidR="002D6FAC" w:rsidRPr="002D6FAC" w:rsidRDefault="002D6FAC" w:rsidP="002D6FAC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6FAC" w:rsidRPr="002D6FAC" w:rsidRDefault="007915D8" w:rsidP="002D6FAC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D6FAC" w:rsidRPr="002D6FAC">
        <w:rPr>
          <w:rFonts w:ascii="Times New Roman" w:hAnsi="Times New Roman" w:cs="Times New Roman"/>
          <w:sz w:val="28"/>
          <w:szCs w:val="28"/>
        </w:rPr>
        <w:t xml:space="preserve">Работает ФОК, где сейчас в спортивных секциях по баскетболу, волейболу, настольному теннису, общей физической подготовке занимается 120 человек. В настоящее время руководство мясоперерабатывающего завода запросило дополнительное время для тренировок своих работников в количестве 20-30 человек. Поступающие средства за платные услуги используются для укрепления материально-технической базы </w:t>
      </w:r>
      <w:proofErr w:type="spellStart"/>
      <w:r w:rsidR="002D6FAC" w:rsidRPr="002D6FAC">
        <w:rPr>
          <w:rFonts w:ascii="Times New Roman" w:hAnsi="Times New Roman" w:cs="Times New Roman"/>
          <w:sz w:val="28"/>
          <w:szCs w:val="28"/>
        </w:rPr>
        <w:t>ФОКа</w:t>
      </w:r>
      <w:proofErr w:type="spellEnd"/>
      <w:r w:rsidR="002D6FAC" w:rsidRPr="002D6FAC">
        <w:rPr>
          <w:rFonts w:ascii="Times New Roman" w:hAnsi="Times New Roman" w:cs="Times New Roman"/>
          <w:sz w:val="28"/>
          <w:szCs w:val="28"/>
        </w:rPr>
        <w:t xml:space="preserve">. Большой популярностью пользуется </w:t>
      </w:r>
      <w:proofErr w:type="spellStart"/>
      <w:r w:rsidR="002D6FAC" w:rsidRPr="002D6FAC">
        <w:rPr>
          <w:rFonts w:ascii="Times New Roman" w:hAnsi="Times New Roman" w:cs="Times New Roman"/>
          <w:sz w:val="28"/>
          <w:szCs w:val="28"/>
        </w:rPr>
        <w:t>скалодром</w:t>
      </w:r>
      <w:proofErr w:type="spellEnd"/>
      <w:r w:rsidR="002D6FAC" w:rsidRPr="002D6FAC">
        <w:rPr>
          <w:rFonts w:ascii="Times New Roman" w:hAnsi="Times New Roman" w:cs="Times New Roman"/>
          <w:sz w:val="28"/>
          <w:szCs w:val="28"/>
        </w:rPr>
        <w:t xml:space="preserve">, приобретенный и установленный в 2019 году в рамках реализации муниципальной программы «Формирование современной городской среды». Это хороший тренажер, для подготовки участников спортивного ориентирования.  </w:t>
      </w:r>
    </w:p>
    <w:p w:rsidR="002D6FAC" w:rsidRPr="002D6FAC" w:rsidRDefault="002D6FAC" w:rsidP="002D6FAC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6FAC" w:rsidRPr="002D6FAC" w:rsidRDefault="007915D8" w:rsidP="002D6FAC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6FAC" w:rsidRPr="002D6FAC">
        <w:rPr>
          <w:rFonts w:ascii="Times New Roman" w:hAnsi="Times New Roman" w:cs="Times New Roman"/>
          <w:sz w:val="28"/>
          <w:szCs w:val="28"/>
        </w:rPr>
        <w:t>В ДК работают – вокальный ансамбль «Фантазия» - 6 чел и «</w:t>
      </w:r>
      <w:proofErr w:type="spellStart"/>
      <w:r w:rsidR="002D6FAC" w:rsidRPr="002D6FAC">
        <w:rPr>
          <w:rFonts w:ascii="Times New Roman" w:hAnsi="Times New Roman" w:cs="Times New Roman"/>
          <w:sz w:val="28"/>
          <w:szCs w:val="28"/>
        </w:rPr>
        <w:t>Фантазия+</w:t>
      </w:r>
      <w:proofErr w:type="spellEnd"/>
      <w:r w:rsidR="002D6FAC" w:rsidRPr="002D6FAC">
        <w:rPr>
          <w:rFonts w:ascii="Times New Roman" w:hAnsi="Times New Roman" w:cs="Times New Roman"/>
          <w:sz w:val="28"/>
          <w:szCs w:val="28"/>
        </w:rPr>
        <w:t xml:space="preserve">» - 12 чел, солисты взрослые – 15 чел,  дети 10 чел., студия  «Русская соломка» - 7 и 13 чел. соответственно., </w:t>
      </w:r>
      <w:r w:rsidR="002D6FAC">
        <w:rPr>
          <w:rFonts w:ascii="Times New Roman" w:hAnsi="Times New Roman" w:cs="Times New Roman"/>
          <w:sz w:val="28"/>
          <w:szCs w:val="28"/>
        </w:rPr>
        <w:t xml:space="preserve">2 </w:t>
      </w:r>
      <w:r w:rsidR="002D6FAC" w:rsidRPr="002D6FAC">
        <w:rPr>
          <w:rFonts w:ascii="Times New Roman" w:hAnsi="Times New Roman" w:cs="Times New Roman"/>
          <w:sz w:val="28"/>
          <w:szCs w:val="28"/>
        </w:rPr>
        <w:t>изобразительн</w:t>
      </w:r>
      <w:r w:rsidR="002D6FAC">
        <w:rPr>
          <w:rFonts w:ascii="Times New Roman" w:hAnsi="Times New Roman" w:cs="Times New Roman"/>
          <w:sz w:val="28"/>
          <w:szCs w:val="28"/>
        </w:rPr>
        <w:t>ые</w:t>
      </w:r>
      <w:r w:rsidR="002D6FAC" w:rsidRPr="002D6FAC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2D6FAC">
        <w:rPr>
          <w:rFonts w:ascii="Times New Roman" w:hAnsi="Times New Roman" w:cs="Times New Roman"/>
          <w:sz w:val="28"/>
          <w:szCs w:val="28"/>
        </w:rPr>
        <w:t>ы -</w:t>
      </w:r>
      <w:r w:rsidR="002D6FAC" w:rsidRPr="002D6FAC">
        <w:rPr>
          <w:rFonts w:ascii="Times New Roman" w:hAnsi="Times New Roman" w:cs="Times New Roman"/>
          <w:sz w:val="28"/>
          <w:szCs w:val="28"/>
        </w:rPr>
        <w:t xml:space="preserve"> 6 и 10 чел. хореографический коллектив – 31 чел., поэтический клуб </w:t>
      </w:r>
      <w:r w:rsidR="002D6FAC">
        <w:rPr>
          <w:rFonts w:ascii="Times New Roman" w:hAnsi="Times New Roman" w:cs="Times New Roman"/>
          <w:sz w:val="28"/>
          <w:szCs w:val="28"/>
        </w:rPr>
        <w:t xml:space="preserve">- </w:t>
      </w:r>
      <w:r w:rsidR="002D6FAC" w:rsidRPr="002D6FAC">
        <w:rPr>
          <w:rFonts w:ascii="Times New Roman" w:hAnsi="Times New Roman" w:cs="Times New Roman"/>
          <w:sz w:val="28"/>
          <w:szCs w:val="28"/>
        </w:rPr>
        <w:t>6</w:t>
      </w:r>
      <w:r w:rsidR="002D6FAC">
        <w:rPr>
          <w:rFonts w:ascii="Times New Roman" w:hAnsi="Times New Roman" w:cs="Times New Roman"/>
          <w:sz w:val="28"/>
          <w:szCs w:val="28"/>
        </w:rPr>
        <w:t xml:space="preserve"> взрослые</w:t>
      </w:r>
      <w:r w:rsidR="002D6FAC" w:rsidRPr="002D6FAC">
        <w:rPr>
          <w:rFonts w:ascii="Times New Roman" w:hAnsi="Times New Roman" w:cs="Times New Roman"/>
          <w:sz w:val="28"/>
          <w:szCs w:val="28"/>
        </w:rPr>
        <w:t xml:space="preserve"> и </w:t>
      </w:r>
      <w:r w:rsidR="002D6FAC">
        <w:rPr>
          <w:rFonts w:ascii="Times New Roman" w:hAnsi="Times New Roman" w:cs="Times New Roman"/>
          <w:sz w:val="28"/>
          <w:szCs w:val="28"/>
        </w:rPr>
        <w:t xml:space="preserve">дети </w:t>
      </w:r>
      <w:r w:rsidR="002D6FAC" w:rsidRPr="002D6FAC">
        <w:rPr>
          <w:rFonts w:ascii="Times New Roman" w:hAnsi="Times New Roman" w:cs="Times New Roman"/>
          <w:sz w:val="28"/>
          <w:szCs w:val="28"/>
        </w:rPr>
        <w:t>6 человек.</w:t>
      </w:r>
    </w:p>
    <w:p w:rsidR="002D6FAC" w:rsidRPr="002D6FAC" w:rsidRDefault="007915D8" w:rsidP="002D6FAC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6FAC" w:rsidRPr="002D6FAC">
        <w:rPr>
          <w:rFonts w:ascii="Times New Roman" w:hAnsi="Times New Roman" w:cs="Times New Roman"/>
          <w:sz w:val="28"/>
          <w:szCs w:val="28"/>
        </w:rPr>
        <w:t>В 2020 году из-за пандемии многие мероприятия были отменены или проводились в узком формате. Не проводился День Села, многие концертные программы были отменены. Празднование 75-летия Великой Победы было отмечено с ограничением числа участников, возложением венков на мемориальном комплексе в с. Дмитрова Гора и вручением подарков труженикам тыла. Подготовленная программа не была использована. Часть мероприятий проведен</w:t>
      </w:r>
      <w:r w:rsidR="002D6FAC" w:rsidRPr="002D6FAC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2D6FAC" w:rsidRPr="002D6FAC">
        <w:rPr>
          <w:rFonts w:ascii="Times New Roman" w:hAnsi="Times New Roman" w:cs="Times New Roman"/>
          <w:sz w:val="28"/>
          <w:szCs w:val="28"/>
        </w:rPr>
        <w:t xml:space="preserve"> с видеозаписью, с последующим размещением материала в </w:t>
      </w:r>
      <w:proofErr w:type="spellStart"/>
      <w:r w:rsidR="002D6FAC" w:rsidRPr="002D6FAC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2D6FAC" w:rsidRPr="002D6FAC">
        <w:rPr>
          <w:rFonts w:ascii="Times New Roman" w:hAnsi="Times New Roman" w:cs="Times New Roman"/>
          <w:sz w:val="28"/>
          <w:szCs w:val="28"/>
        </w:rPr>
        <w:t xml:space="preserve"> Дома Культуры.</w:t>
      </w:r>
    </w:p>
    <w:p w:rsidR="002D6FAC" w:rsidRPr="002D6FAC" w:rsidRDefault="002D6FAC" w:rsidP="002D6FAC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6FAC">
        <w:rPr>
          <w:rFonts w:ascii="Times New Roman" w:hAnsi="Times New Roman" w:cs="Times New Roman"/>
          <w:sz w:val="28"/>
          <w:szCs w:val="28"/>
        </w:rPr>
        <w:t xml:space="preserve">Установлено видеонаблюдение в спортивном комплексе и Доме Культуры. </w:t>
      </w:r>
    </w:p>
    <w:p w:rsidR="002D6FAC" w:rsidRPr="002D6FAC" w:rsidRDefault="002D6FAC" w:rsidP="002D6FAC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6FAC" w:rsidRPr="002D6FAC" w:rsidRDefault="007915D8" w:rsidP="002D6FAC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D6FAC" w:rsidRPr="002D6FAC">
        <w:rPr>
          <w:rFonts w:ascii="Times New Roman" w:hAnsi="Times New Roman" w:cs="Times New Roman"/>
          <w:sz w:val="28"/>
          <w:szCs w:val="28"/>
        </w:rPr>
        <w:t xml:space="preserve">Вопрос о передаче полномочий на уровень района по </w:t>
      </w:r>
      <w:proofErr w:type="spellStart"/>
      <w:r w:rsidR="002D6FAC" w:rsidRPr="002D6FAC">
        <w:rPr>
          <w:rFonts w:ascii="Times New Roman" w:hAnsi="Times New Roman" w:cs="Times New Roman"/>
          <w:sz w:val="28"/>
          <w:szCs w:val="28"/>
        </w:rPr>
        <w:t>теплогенерации</w:t>
      </w:r>
      <w:proofErr w:type="spellEnd"/>
      <w:r w:rsidR="002D6FAC" w:rsidRPr="002D6FAC">
        <w:rPr>
          <w:rFonts w:ascii="Times New Roman" w:hAnsi="Times New Roman" w:cs="Times New Roman"/>
          <w:sz w:val="28"/>
          <w:szCs w:val="28"/>
        </w:rPr>
        <w:t xml:space="preserve"> для отопления многоквартирных домов и социальных объектов с.Дмитрова Гора перешел на 2021год. Отсутствие средств в бюджете на реконструкцию теплосетей и теплогенерирующего оборудования вынуждает эксплуатировать </w:t>
      </w:r>
      <w:proofErr w:type="spellStart"/>
      <w:r w:rsidR="002D6FAC" w:rsidRPr="002D6FAC">
        <w:rPr>
          <w:rFonts w:ascii="Times New Roman" w:hAnsi="Times New Roman" w:cs="Times New Roman"/>
          <w:sz w:val="28"/>
          <w:szCs w:val="28"/>
        </w:rPr>
        <w:t>энерго-неэффективное</w:t>
      </w:r>
      <w:proofErr w:type="spellEnd"/>
      <w:r w:rsidR="002D6FAC" w:rsidRPr="002D6FAC">
        <w:rPr>
          <w:rFonts w:ascii="Times New Roman" w:hAnsi="Times New Roman" w:cs="Times New Roman"/>
          <w:sz w:val="28"/>
          <w:szCs w:val="28"/>
        </w:rPr>
        <w:t xml:space="preserve"> оборудование и сети. Регулируемый тариф за </w:t>
      </w:r>
      <w:proofErr w:type="spellStart"/>
      <w:r w:rsidR="002D6FAC" w:rsidRPr="002D6FAC">
        <w:rPr>
          <w:rFonts w:ascii="Times New Roman" w:hAnsi="Times New Roman" w:cs="Times New Roman"/>
          <w:sz w:val="28"/>
          <w:szCs w:val="28"/>
        </w:rPr>
        <w:t>теплоэнергию</w:t>
      </w:r>
      <w:proofErr w:type="spellEnd"/>
      <w:r w:rsidR="002D6FAC" w:rsidRPr="002D6FAC">
        <w:rPr>
          <w:rFonts w:ascii="Times New Roman" w:hAnsi="Times New Roman" w:cs="Times New Roman"/>
          <w:sz w:val="28"/>
          <w:szCs w:val="28"/>
        </w:rPr>
        <w:t xml:space="preserve"> убыточен для МУП ЖКХ на 3,760 млн. руб. в 2020 году., общая задолженность МУП ЖКХ перед кредиторами на начало марта 2021 года составила 13 907 тыс.руб.(+3517 тыс.руб. в 2019году). Администрацией были профинансированы мероприятия по обеспечению безотказной работы оборудования и сетей  -тепло -водоснабжения и водоотведения на общую сумму 1420 </w:t>
      </w:r>
      <w:proofErr w:type="spellStart"/>
      <w:r w:rsidR="002D6FAC" w:rsidRPr="002D6FA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2D6FAC" w:rsidRPr="002D6FAC">
        <w:rPr>
          <w:rFonts w:ascii="Times New Roman" w:hAnsi="Times New Roman" w:cs="Times New Roman"/>
          <w:sz w:val="28"/>
          <w:szCs w:val="28"/>
        </w:rPr>
        <w:t xml:space="preserve">, в том числе: экспертизы тепловых сетей и котлов, ремонт крыши котельной, ремонт дороги к </w:t>
      </w:r>
      <w:r w:rsidR="002D6FAC" w:rsidRPr="002D6FAC">
        <w:rPr>
          <w:rFonts w:ascii="Times New Roman" w:hAnsi="Times New Roman" w:cs="Times New Roman"/>
          <w:sz w:val="28"/>
          <w:szCs w:val="28"/>
        </w:rPr>
        <w:lastRenderedPageBreak/>
        <w:t>очистным сооружениям, ремонт дымососа, ремонт и утепление теплотрассы, приобретение цистерны для машины АНЖ.</w:t>
      </w:r>
    </w:p>
    <w:p w:rsidR="002D6FAC" w:rsidRPr="002D6FAC" w:rsidRDefault="007915D8" w:rsidP="002D6FAC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6FAC" w:rsidRPr="002D6FAC">
        <w:rPr>
          <w:rFonts w:ascii="Times New Roman" w:hAnsi="Times New Roman" w:cs="Times New Roman"/>
          <w:sz w:val="28"/>
          <w:szCs w:val="28"/>
        </w:rPr>
        <w:t xml:space="preserve">Отопительный сезон проходит в штатном режиме.  Начало отопительного сезона начато своевременно, паспорт готовности к отопительному сезону получен. Порыв на теплотрассе к д.18 по ул.Новая оперативно устранен. На покрытие убытков ЖКХ в 2020 году бюджетные средства не выделялись. Долги ЖКХ с растущими пени составили 13 175 </w:t>
      </w:r>
      <w:proofErr w:type="spellStart"/>
      <w:r w:rsidR="002D6FAC" w:rsidRPr="002D6FA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2D6FAC" w:rsidRPr="002D6FAC">
        <w:rPr>
          <w:rFonts w:ascii="Times New Roman" w:hAnsi="Times New Roman" w:cs="Times New Roman"/>
          <w:sz w:val="28"/>
          <w:szCs w:val="28"/>
        </w:rPr>
        <w:t xml:space="preserve"> - это долги за газ, электроэнергию, а также налоги. Эти долги копятся с 2014 года. Тарифы за услуги ЖКХ для населения возросли на 3,56 % по водоснабжению и 3,55 % по водоотведению и на 2,27% по теплоснабжению. Тариф РЭК на теплоснабжение для населения составил 1968,08  </w:t>
      </w:r>
      <w:proofErr w:type="spellStart"/>
      <w:r w:rsidR="002D6FAC" w:rsidRPr="002D6FA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2D6FAC" w:rsidRPr="002D6FAC">
        <w:rPr>
          <w:rFonts w:ascii="Times New Roman" w:hAnsi="Times New Roman" w:cs="Times New Roman"/>
          <w:sz w:val="28"/>
          <w:szCs w:val="28"/>
        </w:rPr>
        <w:t xml:space="preserve">, фактическая себестоимость 3653,00 </w:t>
      </w:r>
      <w:proofErr w:type="spellStart"/>
      <w:r w:rsidR="002D6FAC" w:rsidRPr="002D6FA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2D6FAC" w:rsidRPr="002D6FAC">
        <w:rPr>
          <w:rFonts w:ascii="Times New Roman" w:hAnsi="Times New Roman" w:cs="Times New Roman"/>
          <w:sz w:val="28"/>
          <w:szCs w:val="28"/>
        </w:rPr>
        <w:t xml:space="preserve">  (разница почти 90%). Администрация за счет местного бюджета не в состоянии покрывать задолженность ЖКХ за счет средств местного бюджета. </w:t>
      </w:r>
    </w:p>
    <w:p w:rsidR="002D6FAC" w:rsidRPr="002D6FAC" w:rsidRDefault="002D6FAC" w:rsidP="002D6FAC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6FAC" w:rsidRPr="002D6FAC" w:rsidRDefault="007915D8" w:rsidP="002D6FAC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D6FAC" w:rsidRPr="002D6FAC">
        <w:rPr>
          <w:rFonts w:ascii="Times New Roman" w:hAnsi="Times New Roman" w:cs="Times New Roman"/>
          <w:sz w:val="28"/>
          <w:szCs w:val="28"/>
        </w:rPr>
        <w:t xml:space="preserve">За 2020 год в </w:t>
      </w:r>
      <w:proofErr w:type="spellStart"/>
      <w:r w:rsidR="002D6FAC" w:rsidRPr="002D6FAC">
        <w:rPr>
          <w:rFonts w:ascii="Times New Roman" w:hAnsi="Times New Roman" w:cs="Times New Roman"/>
          <w:sz w:val="28"/>
          <w:szCs w:val="28"/>
        </w:rPr>
        <w:t>Дмитровогорском</w:t>
      </w:r>
      <w:proofErr w:type="spellEnd"/>
      <w:r w:rsidR="002D6FAC" w:rsidRPr="002D6FAC">
        <w:rPr>
          <w:rFonts w:ascii="Times New Roman" w:hAnsi="Times New Roman" w:cs="Times New Roman"/>
          <w:sz w:val="28"/>
          <w:szCs w:val="28"/>
        </w:rPr>
        <w:t xml:space="preserve"> сельском поселении произошло </w:t>
      </w:r>
      <w:r w:rsidR="00081859">
        <w:rPr>
          <w:rFonts w:ascii="Times New Roman" w:hAnsi="Times New Roman" w:cs="Times New Roman"/>
          <w:sz w:val="28"/>
          <w:szCs w:val="28"/>
        </w:rPr>
        <w:t>5</w:t>
      </w:r>
      <w:r w:rsidR="002D6FAC" w:rsidRPr="002D6FAC">
        <w:rPr>
          <w:rFonts w:ascii="Times New Roman" w:hAnsi="Times New Roman" w:cs="Times New Roman"/>
          <w:sz w:val="28"/>
          <w:szCs w:val="28"/>
        </w:rPr>
        <w:t xml:space="preserve"> возгораний, 4 на жилой застройке, 1 природны</w:t>
      </w:r>
      <w:r w:rsidR="00081859">
        <w:rPr>
          <w:rFonts w:ascii="Times New Roman" w:hAnsi="Times New Roman" w:cs="Times New Roman"/>
          <w:sz w:val="28"/>
          <w:szCs w:val="28"/>
        </w:rPr>
        <w:t>й</w:t>
      </w:r>
      <w:r w:rsidR="002D6FAC" w:rsidRPr="002D6FAC">
        <w:rPr>
          <w:rFonts w:ascii="Times New Roman" w:hAnsi="Times New Roman" w:cs="Times New Roman"/>
          <w:sz w:val="28"/>
          <w:szCs w:val="28"/>
        </w:rPr>
        <w:t xml:space="preserve"> пожар. Для обеспечения пожарной безопасности выделялись средства в сумме 106,7 тыс. </w:t>
      </w:r>
      <w:proofErr w:type="spellStart"/>
      <w:r w:rsidR="002D6FAC" w:rsidRPr="002D6FA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2D6FAC" w:rsidRPr="002D6FAC">
        <w:rPr>
          <w:rFonts w:ascii="Times New Roman" w:hAnsi="Times New Roman" w:cs="Times New Roman"/>
          <w:sz w:val="28"/>
          <w:szCs w:val="28"/>
        </w:rPr>
        <w:t xml:space="preserve">  на заработную плату пожарному и  содержание машины). Для обеспечения водозабора пожарными машинами, произведена механизированная чистка берега пруда в д.Новое Завражье.</w:t>
      </w:r>
    </w:p>
    <w:p w:rsidR="002D6FAC" w:rsidRPr="002D6FAC" w:rsidRDefault="002D6FAC" w:rsidP="002D6FAC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6FAC" w:rsidRPr="002D6FAC" w:rsidRDefault="007915D8" w:rsidP="002D6FAC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D6FAC" w:rsidRPr="002D6FAC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в сумме 1445,7 </w:t>
      </w:r>
      <w:proofErr w:type="spellStart"/>
      <w:r w:rsidR="002D6FAC" w:rsidRPr="002D6FA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2D6FAC" w:rsidRPr="002D6FAC">
        <w:rPr>
          <w:rFonts w:ascii="Times New Roman" w:hAnsi="Times New Roman" w:cs="Times New Roman"/>
          <w:sz w:val="28"/>
          <w:szCs w:val="28"/>
        </w:rPr>
        <w:t xml:space="preserve"> использованы на содержание дорог 3 класса – ямочный ремонт (</w:t>
      </w:r>
      <w:proofErr w:type="spellStart"/>
      <w:r w:rsidR="002D6FAC" w:rsidRPr="002D6FAC">
        <w:rPr>
          <w:rFonts w:ascii="Times New Roman" w:hAnsi="Times New Roman" w:cs="Times New Roman"/>
          <w:sz w:val="28"/>
          <w:szCs w:val="28"/>
        </w:rPr>
        <w:t>Федоровское-Мал.Новоселье</w:t>
      </w:r>
      <w:proofErr w:type="spellEnd"/>
      <w:r w:rsidR="002D6FAC" w:rsidRPr="002D6FA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2D6FAC" w:rsidRPr="002D6FAC">
        <w:rPr>
          <w:rFonts w:ascii="Times New Roman" w:hAnsi="Times New Roman" w:cs="Times New Roman"/>
          <w:sz w:val="28"/>
          <w:szCs w:val="28"/>
        </w:rPr>
        <w:t>трубопереезд</w:t>
      </w:r>
      <w:proofErr w:type="spellEnd"/>
      <w:r w:rsidR="002D6FAC" w:rsidRPr="002D6FAC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="002D6FAC" w:rsidRPr="002D6FAC">
        <w:rPr>
          <w:rFonts w:ascii="Times New Roman" w:hAnsi="Times New Roman" w:cs="Times New Roman"/>
          <w:sz w:val="28"/>
          <w:szCs w:val="28"/>
        </w:rPr>
        <w:t>р.Полозовка</w:t>
      </w:r>
      <w:proofErr w:type="spellEnd"/>
      <w:r w:rsidR="002D6FAC" w:rsidRPr="002D6FAC">
        <w:rPr>
          <w:rFonts w:ascii="Times New Roman" w:hAnsi="Times New Roman" w:cs="Times New Roman"/>
          <w:sz w:val="28"/>
          <w:szCs w:val="28"/>
        </w:rPr>
        <w:t xml:space="preserve"> на а/</w:t>
      </w:r>
      <w:proofErr w:type="spellStart"/>
      <w:r w:rsidR="002D6FAC" w:rsidRPr="002D6FA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2D6FAC" w:rsidRPr="002D6FAC">
        <w:rPr>
          <w:rFonts w:ascii="Times New Roman" w:hAnsi="Times New Roman" w:cs="Times New Roman"/>
          <w:sz w:val="28"/>
          <w:szCs w:val="28"/>
        </w:rPr>
        <w:t xml:space="preserve"> подъезд к Колодкино; </w:t>
      </w:r>
      <w:proofErr w:type="spellStart"/>
      <w:r w:rsidR="002D6FAC" w:rsidRPr="002D6FAC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="002D6FAC" w:rsidRPr="002D6FAC">
        <w:rPr>
          <w:rFonts w:ascii="Times New Roman" w:hAnsi="Times New Roman" w:cs="Times New Roman"/>
          <w:sz w:val="28"/>
          <w:szCs w:val="28"/>
        </w:rPr>
        <w:t xml:space="preserve"> а/</w:t>
      </w:r>
      <w:proofErr w:type="spellStart"/>
      <w:r w:rsidR="002D6FAC" w:rsidRPr="002D6FA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2D6FAC" w:rsidRPr="002D6F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6FAC" w:rsidRPr="002D6FAC">
        <w:rPr>
          <w:rFonts w:ascii="Times New Roman" w:hAnsi="Times New Roman" w:cs="Times New Roman"/>
          <w:sz w:val="28"/>
          <w:szCs w:val="28"/>
        </w:rPr>
        <w:t>Архангельское-Кувалдино</w:t>
      </w:r>
      <w:proofErr w:type="spellEnd"/>
      <w:r w:rsidR="002D6FAC" w:rsidRPr="002D6FAC">
        <w:rPr>
          <w:rFonts w:ascii="Times New Roman" w:hAnsi="Times New Roman" w:cs="Times New Roman"/>
          <w:sz w:val="28"/>
          <w:szCs w:val="28"/>
        </w:rPr>
        <w:t>), очистку дорог от снега, ликвидации скользкости, Разработаны и утверждены проекты организации дорожного движения.</w:t>
      </w:r>
    </w:p>
    <w:p w:rsidR="002D6FAC" w:rsidRPr="002D6FAC" w:rsidRDefault="007915D8" w:rsidP="002D6FAC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6FAC" w:rsidRPr="002D6FAC">
        <w:rPr>
          <w:rFonts w:ascii="Times New Roman" w:hAnsi="Times New Roman" w:cs="Times New Roman"/>
          <w:sz w:val="28"/>
          <w:szCs w:val="28"/>
        </w:rPr>
        <w:t xml:space="preserve">С финансовым участием Новикова Сергея Анатольевича в наше поселение привлечены областные средства в размере: 101 764 тыс.руб. на выполнение работ по капитальному ремонту автомобильной дороги </w:t>
      </w:r>
      <w:proofErr w:type="spellStart"/>
      <w:r w:rsidR="002D6FAC" w:rsidRPr="002D6FAC">
        <w:rPr>
          <w:rFonts w:ascii="Times New Roman" w:hAnsi="Times New Roman" w:cs="Times New Roman"/>
          <w:sz w:val="28"/>
          <w:szCs w:val="28"/>
        </w:rPr>
        <w:t>Верханово-Фролово-Коровино</w:t>
      </w:r>
      <w:proofErr w:type="spellEnd"/>
      <w:r w:rsidR="002D6FAC" w:rsidRPr="002D6FAC">
        <w:rPr>
          <w:rFonts w:ascii="Times New Roman" w:hAnsi="Times New Roman" w:cs="Times New Roman"/>
          <w:sz w:val="28"/>
          <w:szCs w:val="28"/>
        </w:rPr>
        <w:t xml:space="preserve"> км 5+200 - км 10+400 </w:t>
      </w:r>
    </w:p>
    <w:p w:rsidR="002D6FAC" w:rsidRPr="002D6FAC" w:rsidRDefault="002D6FAC" w:rsidP="002D6FAC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6FAC" w:rsidRPr="002D6FAC" w:rsidRDefault="007915D8" w:rsidP="002D6FAC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6FAC" w:rsidRPr="002D6FAC">
        <w:rPr>
          <w:rFonts w:ascii="Times New Roman" w:hAnsi="Times New Roman" w:cs="Times New Roman"/>
          <w:sz w:val="28"/>
          <w:szCs w:val="28"/>
        </w:rPr>
        <w:t xml:space="preserve"> На содержание дорог местного значения было потрачено 1286,47  тыс. руб.  Осуществлен текущий ремонт улично-дорожной сети ул. Центральная, ул. Ударная, ул.Кузина, ул.Целинников, ул.Советская в с. Дмитрова Гора. Установлены дорожные знаки по ул. Кимрская, по ул.Ударная приведены в соответствие проекту организации дорожного движения. </w:t>
      </w:r>
    </w:p>
    <w:p w:rsidR="002D6FAC" w:rsidRPr="002D6FAC" w:rsidRDefault="002D6FAC" w:rsidP="002D6FAC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6FAC">
        <w:rPr>
          <w:rFonts w:ascii="Times New Roman" w:hAnsi="Times New Roman" w:cs="Times New Roman"/>
          <w:sz w:val="28"/>
          <w:szCs w:val="28"/>
        </w:rPr>
        <w:t>Улица Речная в д.Юрьево была построена в щебеночном исполнении за счет благотворительной помощи Абрамова Д.В.</w:t>
      </w:r>
    </w:p>
    <w:p w:rsidR="002D6FAC" w:rsidRPr="002D6FAC" w:rsidRDefault="007915D8" w:rsidP="002D6FAC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D6FAC" w:rsidRPr="002D6FAC">
        <w:rPr>
          <w:rFonts w:ascii="Times New Roman" w:hAnsi="Times New Roman" w:cs="Times New Roman"/>
          <w:sz w:val="28"/>
          <w:szCs w:val="28"/>
        </w:rPr>
        <w:t>Администрация поселения выступила заказчиком разработки и экспертизы проектно-сметной документации по объектам:</w:t>
      </w:r>
    </w:p>
    <w:p w:rsidR="002D6FAC" w:rsidRPr="002D6FAC" w:rsidRDefault="007915D8" w:rsidP="002D6FAC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D6FAC" w:rsidRPr="002D6FAC">
        <w:rPr>
          <w:rFonts w:ascii="Times New Roman" w:hAnsi="Times New Roman" w:cs="Times New Roman"/>
          <w:sz w:val="28"/>
          <w:szCs w:val="28"/>
        </w:rPr>
        <w:t>"Ремонт автомобильной дороги Школьный проезд (от ул. Центральная до ул. Почтовая) в с.Дмитрова Гора Дмитровогорского сельского поселения Конаковского района Тверской области"</w:t>
      </w:r>
    </w:p>
    <w:p w:rsidR="002D6FAC" w:rsidRPr="002D6FAC" w:rsidRDefault="007915D8" w:rsidP="002D6FAC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2D6FAC" w:rsidRPr="002D6FAC">
        <w:rPr>
          <w:rFonts w:ascii="Times New Roman" w:hAnsi="Times New Roman" w:cs="Times New Roman"/>
          <w:sz w:val="28"/>
          <w:szCs w:val="28"/>
        </w:rPr>
        <w:t>"Ремонт автомобильной дороги по ул. Центральная (от дома №4а до ул. Кимрская) в с.Дмитрова Гора Дмитровогорского сельского поселения Конаковского района Тверской области".</w:t>
      </w:r>
    </w:p>
    <w:p w:rsidR="002D6FAC" w:rsidRPr="002D6FAC" w:rsidRDefault="007915D8" w:rsidP="002D6FAC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D6FAC" w:rsidRPr="002D6FAC">
        <w:rPr>
          <w:rFonts w:ascii="Times New Roman" w:hAnsi="Times New Roman" w:cs="Times New Roman"/>
          <w:sz w:val="28"/>
          <w:szCs w:val="28"/>
        </w:rPr>
        <w:t>Указанные объекты получили финансирование в рамках государственной программы Тверской области "Развитие транспортного комплекса и дорожного хозяйства Тверской области" на 2020 - 2028 годы и будут исполнены в 2021году.</w:t>
      </w:r>
    </w:p>
    <w:p w:rsidR="002D6FAC" w:rsidRPr="002D6FAC" w:rsidRDefault="007915D8" w:rsidP="002D6FAC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D6FAC" w:rsidRPr="002D6FAC">
        <w:rPr>
          <w:rFonts w:ascii="Times New Roman" w:hAnsi="Times New Roman" w:cs="Times New Roman"/>
          <w:sz w:val="28"/>
          <w:szCs w:val="28"/>
        </w:rPr>
        <w:t xml:space="preserve">В связи с аварийным состоянием, осуществлен ремонт </w:t>
      </w:r>
      <w:proofErr w:type="spellStart"/>
      <w:r w:rsidR="002D6FAC" w:rsidRPr="002D6FAC">
        <w:rPr>
          <w:rFonts w:ascii="Times New Roman" w:hAnsi="Times New Roman" w:cs="Times New Roman"/>
          <w:sz w:val="28"/>
          <w:szCs w:val="28"/>
        </w:rPr>
        <w:t>трубопереезда</w:t>
      </w:r>
      <w:proofErr w:type="spellEnd"/>
      <w:r w:rsidR="002D6FAC" w:rsidRPr="002D6FAC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="002D6FAC" w:rsidRPr="002D6FAC">
        <w:rPr>
          <w:rFonts w:ascii="Times New Roman" w:hAnsi="Times New Roman" w:cs="Times New Roman"/>
          <w:sz w:val="28"/>
          <w:szCs w:val="28"/>
        </w:rPr>
        <w:t>р.Полозовка</w:t>
      </w:r>
      <w:proofErr w:type="spellEnd"/>
      <w:r w:rsidR="002D6FAC" w:rsidRPr="002D6FAC">
        <w:rPr>
          <w:rFonts w:ascii="Times New Roman" w:hAnsi="Times New Roman" w:cs="Times New Roman"/>
          <w:sz w:val="28"/>
          <w:szCs w:val="28"/>
        </w:rPr>
        <w:t xml:space="preserve"> по ул.Новая в с.Дмитрова Гора.</w:t>
      </w:r>
    </w:p>
    <w:p w:rsidR="002D6FAC" w:rsidRPr="002D6FAC" w:rsidRDefault="002D6FAC" w:rsidP="002D6FAC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6FAC" w:rsidRPr="002D6FAC" w:rsidRDefault="007915D8" w:rsidP="002D6FAC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D6FAC" w:rsidRPr="002D6FAC">
        <w:rPr>
          <w:rFonts w:ascii="Times New Roman" w:hAnsi="Times New Roman" w:cs="Times New Roman"/>
          <w:sz w:val="28"/>
          <w:szCs w:val="28"/>
        </w:rPr>
        <w:t>В 2020 году по линии Министерства строительства, программа "Комфортная городская среда" для сельских поселений была закрыта и реализуется только на территориях  городских поселений и городских округов. Теперь на территории сельских поселений Министерством сельского хозяйства реализуются адресные инвестиционные программы и мероприятия. Для участия в программе "Комплексное развитие сельских территорий" были осуществлены проектно-изыскательские работы по объектам:</w:t>
      </w:r>
    </w:p>
    <w:p w:rsidR="002D6FAC" w:rsidRPr="002D6FAC" w:rsidRDefault="002D6FAC" w:rsidP="002D6FAC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6FAC">
        <w:rPr>
          <w:rFonts w:ascii="Times New Roman" w:hAnsi="Times New Roman" w:cs="Times New Roman"/>
          <w:sz w:val="28"/>
          <w:szCs w:val="28"/>
        </w:rPr>
        <w:t>- «Комплексное обустройство площадки под компактную жилищную застройку в с. Дмитрова гора Конаковского района Тверской области», профинансированные Новиковым Сергеем Анатольевичем в объеме 15,4 млн.руб.</w:t>
      </w:r>
    </w:p>
    <w:p w:rsidR="002D6FAC" w:rsidRPr="002D6FAC" w:rsidRDefault="002D6FAC" w:rsidP="002D6FAC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6FAC">
        <w:rPr>
          <w:rFonts w:ascii="Times New Roman" w:hAnsi="Times New Roman" w:cs="Times New Roman"/>
          <w:sz w:val="28"/>
          <w:szCs w:val="28"/>
        </w:rPr>
        <w:t>За счет местного бюджета в размере 220 тыс.руб., по объектам:</w:t>
      </w:r>
    </w:p>
    <w:p w:rsidR="002D6FAC" w:rsidRPr="002D6FAC" w:rsidRDefault="002D6FAC" w:rsidP="002D6FAC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6FAC">
        <w:rPr>
          <w:rFonts w:ascii="Times New Roman" w:hAnsi="Times New Roman" w:cs="Times New Roman"/>
          <w:sz w:val="28"/>
          <w:szCs w:val="28"/>
        </w:rPr>
        <w:t>- Благоустройство территории по ул. Новая с.Дмитрова Гора, Дмитровогорского сельского поселения Конаковского района Тверской области</w:t>
      </w:r>
    </w:p>
    <w:p w:rsidR="002D6FAC" w:rsidRPr="002D6FAC" w:rsidRDefault="002D6FAC" w:rsidP="002D6FAC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6FAC">
        <w:rPr>
          <w:rFonts w:ascii="Times New Roman" w:hAnsi="Times New Roman" w:cs="Times New Roman"/>
          <w:sz w:val="28"/>
          <w:szCs w:val="28"/>
        </w:rPr>
        <w:t xml:space="preserve">- Благоустройство территории у Дома Культуры, по ул. Центральная, д.3Б в с. Дмитрова Гора Дмитровогорского сельского поселения Конаковского района Тверской области. </w:t>
      </w:r>
    </w:p>
    <w:p w:rsidR="002D6FAC" w:rsidRPr="002D6FAC" w:rsidRDefault="002D6FAC" w:rsidP="002D6FAC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6FAC" w:rsidRPr="002D6FAC" w:rsidRDefault="007915D8" w:rsidP="002D6FAC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6FAC" w:rsidRPr="002D6FAC">
        <w:rPr>
          <w:rFonts w:ascii="Times New Roman" w:hAnsi="Times New Roman" w:cs="Times New Roman"/>
          <w:sz w:val="28"/>
          <w:szCs w:val="28"/>
        </w:rPr>
        <w:t xml:space="preserve">Осуществлена планировка под расширение кладбища в с.Дмитрова Гора, восстановлена водоотводная канава. </w:t>
      </w:r>
    </w:p>
    <w:p w:rsidR="002D6FAC" w:rsidRPr="002D6FAC" w:rsidRDefault="007915D8" w:rsidP="002D6FAC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D6FAC" w:rsidRPr="002D6FAC">
        <w:rPr>
          <w:rFonts w:ascii="Times New Roman" w:hAnsi="Times New Roman" w:cs="Times New Roman"/>
          <w:sz w:val="28"/>
          <w:szCs w:val="28"/>
        </w:rPr>
        <w:t xml:space="preserve">С целью водоотведения от жилой застройки произведена чистка кюветов в </w:t>
      </w:r>
      <w:proofErr w:type="spellStart"/>
      <w:r w:rsidR="002D6FAC" w:rsidRPr="002D6FAC">
        <w:rPr>
          <w:rFonts w:ascii="Times New Roman" w:hAnsi="Times New Roman" w:cs="Times New Roman"/>
          <w:sz w:val="28"/>
          <w:szCs w:val="28"/>
        </w:rPr>
        <w:t>д.Коровино</w:t>
      </w:r>
      <w:proofErr w:type="spellEnd"/>
      <w:r w:rsidR="002D6FAC" w:rsidRPr="002D6FAC">
        <w:rPr>
          <w:rFonts w:ascii="Times New Roman" w:hAnsi="Times New Roman" w:cs="Times New Roman"/>
          <w:sz w:val="28"/>
          <w:szCs w:val="28"/>
        </w:rPr>
        <w:t>.</w:t>
      </w:r>
    </w:p>
    <w:p w:rsidR="002D6FAC" w:rsidRPr="002D6FAC" w:rsidRDefault="007915D8" w:rsidP="002D6FAC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D6FAC" w:rsidRPr="002D6FAC">
        <w:rPr>
          <w:rFonts w:ascii="Times New Roman" w:hAnsi="Times New Roman" w:cs="Times New Roman"/>
          <w:sz w:val="28"/>
          <w:szCs w:val="28"/>
        </w:rPr>
        <w:t>Осуществлена санитарная вырубка 14 аварийных деревьев на общественной территории с.Дмитрова Гора.</w:t>
      </w:r>
    </w:p>
    <w:p w:rsidR="002D6FAC" w:rsidRPr="002D6FAC" w:rsidRDefault="007915D8" w:rsidP="002D6FAC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D6FAC" w:rsidRPr="002D6FAC">
        <w:rPr>
          <w:rFonts w:ascii="Times New Roman" w:hAnsi="Times New Roman" w:cs="Times New Roman"/>
          <w:sz w:val="28"/>
          <w:szCs w:val="28"/>
        </w:rPr>
        <w:t>Детские игровые площадки прошли ежегодную профилактику и ремонт.</w:t>
      </w:r>
    </w:p>
    <w:p w:rsidR="002D6FAC" w:rsidRPr="002D6FAC" w:rsidRDefault="002D6FAC" w:rsidP="002D6FAC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6FAC">
        <w:rPr>
          <w:rFonts w:ascii="Times New Roman" w:hAnsi="Times New Roman" w:cs="Times New Roman"/>
          <w:sz w:val="28"/>
          <w:szCs w:val="28"/>
        </w:rPr>
        <w:t xml:space="preserve">Администрацией исполнены обязательства  по планировке общественной территории по ул. 2-я Центральная в д.Федоровское (территория возле </w:t>
      </w:r>
      <w:proofErr w:type="spellStart"/>
      <w:r w:rsidRPr="002D6FAC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2D6FAC">
        <w:rPr>
          <w:rFonts w:ascii="Times New Roman" w:hAnsi="Times New Roman" w:cs="Times New Roman"/>
          <w:sz w:val="28"/>
          <w:szCs w:val="28"/>
        </w:rPr>
        <w:t>, отведение ливневых вод).</w:t>
      </w:r>
    </w:p>
    <w:p w:rsidR="002D6FAC" w:rsidRPr="002D6FAC" w:rsidRDefault="002D6FAC" w:rsidP="002D6FAC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6FAC">
        <w:rPr>
          <w:rFonts w:ascii="Times New Roman" w:hAnsi="Times New Roman" w:cs="Times New Roman"/>
          <w:sz w:val="28"/>
          <w:szCs w:val="28"/>
        </w:rPr>
        <w:t xml:space="preserve">Заявка в Комитет по делам молодежи Тверской области обеспечила участие поселения в государственной программе Тверской области "Молодежь </w:t>
      </w:r>
      <w:proofErr w:type="spellStart"/>
      <w:r w:rsidRPr="002D6FAC">
        <w:rPr>
          <w:rFonts w:ascii="Times New Roman" w:hAnsi="Times New Roman" w:cs="Times New Roman"/>
          <w:sz w:val="28"/>
          <w:szCs w:val="28"/>
        </w:rPr>
        <w:t>Верхневолжья</w:t>
      </w:r>
      <w:proofErr w:type="spellEnd"/>
      <w:r w:rsidRPr="002D6FAC">
        <w:rPr>
          <w:rFonts w:ascii="Times New Roman" w:hAnsi="Times New Roman" w:cs="Times New Roman"/>
          <w:sz w:val="28"/>
          <w:szCs w:val="28"/>
        </w:rPr>
        <w:t xml:space="preserve">" на 2017 - 2022 годы", получены средства на обустройство и восстановление воинских захоронений, заменено деревянное ограждение на металлическое. </w:t>
      </w:r>
    </w:p>
    <w:p w:rsidR="002D6FAC" w:rsidRPr="002D6FAC" w:rsidRDefault="002D6FAC" w:rsidP="002D6FAC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6FAC">
        <w:rPr>
          <w:rFonts w:ascii="Times New Roman" w:hAnsi="Times New Roman" w:cs="Times New Roman"/>
          <w:sz w:val="28"/>
          <w:szCs w:val="28"/>
        </w:rPr>
        <w:lastRenderedPageBreak/>
        <w:t>Выполнен ремонт мостка к памятной доске Я.З.Шведову в д.Пенье.</w:t>
      </w:r>
    </w:p>
    <w:p w:rsidR="002D6FAC" w:rsidRPr="002D6FAC" w:rsidRDefault="002D6FAC" w:rsidP="002D6FAC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6FAC">
        <w:rPr>
          <w:rFonts w:ascii="Times New Roman" w:hAnsi="Times New Roman" w:cs="Times New Roman"/>
          <w:sz w:val="28"/>
          <w:szCs w:val="28"/>
        </w:rPr>
        <w:t>Вопросы уличного освещения в населенных пунктах исполнены в объеме финансирования 315 тыс.руб.</w:t>
      </w:r>
    </w:p>
    <w:p w:rsidR="002D6FAC" w:rsidRPr="002D6FAC" w:rsidRDefault="002D6FAC" w:rsidP="002D6FAC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6FAC" w:rsidRPr="002D6FAC" w:rsidRDefault="007915D8" w:rsidP="002D6FAC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6FAC" w:rsidRPr="002D6FAC">
        <w:rPr>
          <w:rFonts w:ascii="Times New Roman" w:hAnsi="Times New Roman" w:cs="Times New Roman"/>
          <w:sz w:val="28"/>
          <w:szCs w:val="28"/>
        </w:rPr>
        <w:t>В 2020 году в связи с переходом полномочий по градостроительной деятельности на областной уровень были внесены корректирующие изменения в Правила землепользования и застройки.</w:t>
      </w:r>
    </w:p>
    <w:p w:rsidR="002D6FAC" w:rsidRPr="002D6FAC" w:rsidRDefault="002D6FAC" w:rsidP="002D6FAC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6FAC" w:rsidRPr="002D6FAC" w:rsidRDefault="007915D8" w:rsidP="002D6FAC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6FAC" w:rsidRPr="002D6FAC">
        <w:rPr>
          <w:rFonts w:ascii="Times New Roman" w:hAnsi="Times New Roman" w:cs="Times New Roman"/>
          <w:sz w:val="28"/>
          <w:szCs w:val="28"/>
        </w:rPr>
        <w:t xml:space="preserve">В 2020 году вывоз мусора с территории Дмитровогорского поселения осуществлялся силами и транспортом ТСАХ. Несмотря на регулярный вывоз, состояние контейнерных площадок неудовлетворительное. В весенний период администрацией будет организована генеральная уборка. Силами МУП ЖКХ осуществляется пакетированный сбор мусора по с.Дмитрова Гора. Две контейнерные площадки, в с.Дмитрова Гора и в </w:t>
      </w:r>
      <w:proofErr w:type="spellStart"/>
      <w:r w:rsidR="002D6FAC" w:rsidRPr="002D6FAC">
        <w:rPr>
          <w:rFonts w:ascii="Times New Roman" w:hAnsi="Times New Roman" w:cs="Times New Roman"/>
          <w:sz w:val="28"/>
          <w:szCs w:val="28"/>
        </w:rPr>
        <w:t>д.Мал.Новоселье</w:t>
      </w:r>
      <w:proofErr w:type="spellEnd"/>
      <w:r w:rsidR="002D6FAC" w:rsidRPr="002D6FAC">
        <w:rPr>
          <w:rFonts w:ascii="Times New Roman" w:hAnsi="Times New Roman" w:cs="Times New Roman"/>
          <w:sz w:val="28"/>
          <w:szCs w:val="28"/>
        </w:rPr>
        <w:t xml:space="preserve"> были укомплектованы ограждениями в том числе с зоной для КГО. Ликвидированы 5 несанкционированных свалок в Федоровское, </w:t>
      </w:r>
      <w:proofErr w:type="spellStart"/>
      <w:r w:rsidR="002D6FAC" w:rsidRPr="002D6FAC">
        <w:rPr>
          <w:rFonts w:ascii="Times New Roman" w:hAnsi="Times New Roman" w:cs="Times New Roman"/>
          <w:sz w:val="28"/>
          <w:szCs w:val="28"/>
        </w:rPr>
        <w:t>Мал.Новоселье</w:t>
      </w:r>
      <w:proofErr w:type="spellEnd"/>
      <w:r w:rsidR="002D6FAC" w:rsidRPr="002D6FAC">
        <w:rPr>
          <w:rFonts w:ascii="Times New Roman" w:hAnsi="Times New Roman" w:cs="Times New Roman"/>
          <w:sz w:val="28"/>
          <w:szCs w:val="28"/>
        </w:rPr>
        <w:t xml:space="preserve">, в 2 местах пресечена возможность повторного образования. </w:t>
      </w:r>
    </w:p>
    <w:p w:rsidR="002D6FAC" w:rsidRPr="002D6FAC" w:rsidRDefault="002D6FAC" w:rsidP="002D6FAC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6FAC">
        <w:rPr>
          <w:rFonts w:ascii="Times New Roman" w:hAnsi="Times New Roman" w:cs="Times New Roman"/>
          <w:sz w:val="28"/>
          <w:szCs w:val="28"/>
        </w:rPr>
        <w:t>Для обеспечения жителей водой в д. Ст.Домкино был построен общественный колодец, глубиной 17 колец, взамен пришедшего в негодность.</w:t>
      </w:r>
    </w:p>
    <w:p w:rsidR="002D6FAC" w:rsidRPr="002D6FAC" w:rsidRDefault="002D6FAC" w:rsidP="002D6FAC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6FAC" w:rsidRPr="002D6FAC" w:rsidRDefault="007915D8" w:rsidP="002D6FAC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6FAC" w:rsidRPr="002D6FAC">
        <w:rPr>
          <w:rFonts w:ascii="Times New Roman" w:hAnsi="Times New Roman" w:cs="Times New Roman"/>
          <w:sz w:val="28"/>
          <w:szCs w:val="28"/>
        </w:rPr>
        <w:t xml:space="preserve">Было выписано 46 предписаний, в.ч. индивидуальным предпринимателям 34 по соблюдению режима ограничений при </w:t>
      </w:r>
      <w:proofErr w:type="spellStart"/>
      <w:r w:rsidR="002D6FAC" w:rsidRPr="002D6FAC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2D6FAC" w:rsidRPr="002D6FAC">
        <w:rPr>
          <w:rFonts w:ascii="Times New Roman" w:hAnsi="Times New Roman" w:cs="Times New Roman"/>
          <w:sz w:val="28"/>
          <w:szCs w:val="28"/>
        </w:rPr>
        <w:t xml:space="preserve"> инфекции и 12 гражданам по скосу травы, нарушения земельного, водного, градостроительного законодательства.</w:t>
      </w:r>
    </w:p>
    <w:p w:rsidR="00172A58" w:rsidRPr="00172A58" w:rsidRDefault="00172A58" w:rsidP="00172A58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72A58" w:rsidRPr="00172A58" w:rsidRDefault="00172A58" w:rsidP="00172A58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72A58" w:rsidRPr="00172A58" w:rsidRDefault="00172A58" w:rsidP="00172A58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172A58" w:rsidRPr="00172A58" w:rsidSect="00064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42CA5"/>
    <w:rsid w:val="00064188"/>
    <w:rsid w:val="00081859"/>
    <w:rsid w:val="000B0DED"/>
    <w:rsid w:val="00172A58"/>
    <w:rsid w:val="002D6FAC"/>
    <w:rsid w:val="003D11F7"/>
    <w:rsid w:val="007915D8"/>
    <w:rsid w:val="007D6E75"/>
    <w:rsid w:val="00C554B6"/>
    <w:rsid w:val="00DE6785"/>
    <w:rsid w:val="00EA6986"/>
    <w:rsid w:val="00F42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68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42CA5"/>
    <w:pPr>
      <w:overflowPunct w:val="0"/>
      <w:autoSpaceDE w:val="0"/>
      <w:autoSpaceDN w:val="0"/>
      <w:adjustRightInd w:val="0"/>
      <w:spacing w:after="0" w:line="240" w:lineRule="auto"/>
      <w:ind w:left="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42C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F42CA5"/>
    <w:pPr>
      <w:spacing w:after="120" w:line="276" w:lineRule="auto"/>
      <w:ind w:left="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F42CA5"/>
    <w:rPr>
      <w:rFonts w:ascii="Calibri" w:eastAsia="Times New Roman" w:hAnsi="Calibri" w:cs="Times New Roman"/>
    </w:rPr>
  </w:style>
  <w:style w:type="character" w:customStyle="1" w:styleId="21">
    <w:name w:val="Основной текст (2)_"/>
    <w:link w:val="22"/>
    <w:locked/>
    <w:rsid w:val="00F42CA5"/>
    <w:rPr>
      <w:b/>
      <w:bCs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42CA5"/>
    <w:pPr>
      <w:widowControl w:val="0"/>
      <w:shd w:val="clear" w:color="auto" w:fill="FFFFFF"/>
      <w:spacing w:after="360" w:line="218" w:lineRule="exact"/>
      <w:ind w:left="0"/>
      <w:jc w:val="center"/>
    </w:pPr>
    <w:rPr>
      <w:b/>
      <w:bCs/>
      <w:sz w:val="19"/>
      <w:szCs w:val="19"/>
    </w:rPr>
  </w:style>
  <w:style w:type="character" w:customStyle="1" w:styleId="22pt">
    <w:name w:val="Основной текст (2) + Интервал 2 pt"/>
    <w:rsid w:val="00F42CA5"/>
    <w:rPr>
      <w:b/>
      <w:bCs/>
      <w:spacing w:val="40"/>
      <w:sz w:val="19"/>
      <w:szCs w:val="19"/>
      <w:shd w:val="clear" w:color="auto" w:fill="FFFFFF"/>
    </w:rPr>
  </w:style>
  <w:style w:type="paragraph" w:styleId="a5">
    <w:name w:val="No Spacing"/>
    <w:link w:val="a6"/>
    <w:uiPriority w:val="99"/>
    <w:qFormat/>
    <w:rsid w:val="007915D8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99"/>
    <w:locked/>
    <w:rsid w:val="007915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1947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</dc:creator>
  <cp:keywords/>
  <dc:description/>
  <cp:lastModifiedBy>ЗамГлавы</cp:lastModifiedBy>
  <cp:revision>6</cp:revision>
  <cp:lastPrinted>2021-03-16T08:31:00Z</cp:lastPrinted>
  <dcterms:created xsi:type="dcterms:W3CDTF">2021-03-16T06:12:00Z</dcterms:created>
  <dcterms:modified xsi:type="dcterms:W3CDTF">2021-03-16T08:32:00Z</dcterms:modified>
</cp:coreProperties>
</file>