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A9" w:rsidRDefault="00682BA9" w:rsidP="00682BA9">
      <w:pPr>
        <w:suppressAutoHyphens/>
        <w:spacing w:after="0" w:line="240" w:lineRule="auto"/>
        <w:rPr>
          <w:rFonts w:ascii="Times New Roman" w:hAnsi="Times New Roman"/>
          <w:kern w:val="2"/>
          <w:sz w:val="24"/>
          <w:szCs w:val="24"/>
          <w:lang w:eastAsia="ar-SA"/>
        </w:rPr>
      </w:pPr>
      <w:r>
        <w:rPr>
          <w:noProof/>
        </w:rPr>
        <w:drawing>
          <wp:anchor distT="0" distB="0" distL="114300" distR="114300" simplePos="0" relativeHeight="251658240" behindDoc="0" locked="0" layoutInCell="1" allowOverlap="1">
            <wp:simplePos x="0" y="0"/>
            <wp:positionH relativeFrom="column">
              <wp:posOffset>2766060</wp:posOffset>
            </wp:positionH>
            <wp:positionV relativeFrom="paragraph">
              <wp:posOffset>-8255</wp:posOffset>
            </wp:positionV>
            <wp:extent cx="490855" cy="666750"/>
            <wp:effectExtent l="19050" t="0" r="4445" b="0"/>
            <wp:wrapTopAndBottom/>
            <wp:docPr id="2"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7"/>
                    <a:srcRect/>
                    <a:stretch>
                      <a:fillRect/>
                    </a:stretch>
                  </pic:blipFill>
                  <pic:spPr bwMode="auto">
                    <a:xfrm>
                      <a:off x="0" y="0"/>
                      <a:ext cx="490855" cy="666750"/>
                    </a:xfrm>
                    <a:prstGeom prst="rect">
                      <a:avLst/>
                    </a:prstGeom>
                    <a:solidFill>
                      <a:srgbClr val="FFFFFF"/>
                    </a:solidFill>
                  </pic:spPr>
                </pic:pic>
              </a:graphicData>
            </a:graphic>
          </wp:anchor>
        </w:drawing>
      </w:r>
    </w:p>
    <w:p w:rsidR="00682BA9" w:rsidRDefault="00682BA9" w:rsidP="00682BA9">
      <w:pPr>
        <w:pStyle w:val="western"/>
        <w:spacing w:before="0" w:beforeAutospacing="0" w:after="0" w:afterAutospacing="0"/>
        <w:jc w:val="center"/>
        <w:rPr>
          <w:rStyle w:val="2"/>
          <w:color w:val="000000"/>
        </w:rPr>
      </w:pPr>
      <w:r>
        <w:rPr>
          <w:rStyle w:val="2"/>
          <w:color w:val="000000"/>
        </w:rPr>
        <w:t>МУНИЦИПАЛЬНОЕ УЧРЕЖДЕНИЕ</w:t>
      </w:r>
    </w:p>
    <w:p w:rsidR="00682BA9" w:rsidRDefault="00682BA9" w:rsidP="00682BA9">
      <w:pPr>
        <w:pStyle w:val="20"/>
        <w:shd w:val="clear" w:color="auto" w:fill="auto"/>
        <w:spacing w:after="0" w:line="240" w:lineRule="auto"/>
        <w:rPr>
          <w:rStyle w:val="2"/>
          <w:b/>
          <w:color w:val="000000"/>
          <w:sz w:val="24"/>
          <w:szCs w:val="24"/>
        </w:rPr>
      </w:pPr>
      <w:r>
        <w:rPr>
          <w:rStyle w:val="2"/>
          <w:b/>
          <w:bCs/>
          <w:color w:val="000000"/>
          <w:sz w:val="24"/>
          <w:szCs w:val="24"/>
        </w:rPr>
        <w:t>«АДМИНИСТРАЦИЯ ДМИТРОВОГОРСКОГО СЕЛЬСКОГО ПОСЕЛЕНИЯ» КОНАКОВСКОГО МУНИЦИПАЛЬНОГО РАЙОНА ТВЕРСКОЙ ОБЛАСТИ</w:t>
      </w:r>
    </w:p>
    <w:p w:rsidR="00682BA9" w:rsidRDefault="00682BA9" w:rsidP="00682BA9">
      <w:pPr>
        <w:pStyle w:val="20"/>
        <w:shd w:val="clear" w:color="auto" w:fill="auto"/>
        <w:spacing w:after="0" w:line="240" w:lineRule="auto"/>
        <w:rPr>
          <w:rStyle w:val="2"/>
          <w:bCs/>
          <w:color w:val="000000"/>
          <w:sz w:val="24"/>
          <w:szCs w:val="24"/>
        </w:rPr>
      </w:pPr>
      <w:r>
        <w:rPr>
          <w:rStyle w:val="2"/>
          <w:b/>
          <w:bCs/>
          <w:color w:val="000000"/>
          <w:sz w:val="24"/>
          <w:szCs w:val="24"/>
        </w:rPr>
        <w:t>=====================================================</w:t>
      </w:r>
    </w:p>
    <w:p w:rsidR="00682BA9" w:rsidRDefault="00682BA9" w:rsidP="00682BA9">
      <w:pPr>
        <w:pStyle w:val="20"/>
        <w:shd w:val="clear" w:color="auto" w:fill="auto"/>
        <w:spacing w:after="0" w:line="240" w:lineRule="auto"/>
        <w:rPr>
          <w:rStyle w:val="22pt"/>
          <w:sz w:val="24"/>
          <w:szCs w:val="24"/>
        </w:rPr>
      </w:pPr>
    </w:p>
    <w:p w:rsidR="00682BA9" w:rsidRPr="00682BA9" w:rsidRDefault="00682BA9" w:rsidP="00682BA9">
      <w:pPr>
        <w:pStyle w:val="20"/>
        <w:shd w:val="clear" w:color="auto" w:fill="auto"/>
        <w:spacing w:after="0" w:line="240" w:lineRule="auto"/>
        <w:rPr>
          <w:b w:val="0"/>
          <w:spacing w:val="20"/>
          <w:sz w:val="28"/>
          <w:szCs w:val="28"/>
        </w:rPr>
      </w:pPr>
      <w:r w:rsidRPr="00682BA9">
        <w:rPr>
          <w:rStyle w:val="22pt"/>
          <w:b/>
          <w:color w:val="000000"/>
          <w:sz w:val="28"/>
          <w:szCs w:val="28"/>
        </w:rPr>
        <w:t>ПОСТАНОВЛЕНИЕ</w:t>
      </w:r>
    </w:p>
    <w:p w:rsidR="00682BA9" w:rsidRDefault="00682BA9" w:rsidP="00682BA9">
      <w:pPr>
        <w:spacing w:after="0" w:line="240" w:lineRule="auto"/>
        <w:rPr>
          <w:rStyle w:val="af"/>
          <w:b/>
          <w:bCs/>
          <w:sz w:val="24"/>
          <w:szCs w:val="24"/>
        </w:rPr>
      </w:pPr>
    </w:p>
    <w:p w:rsidR="00682BA9" w:rsidRDefault="00682BA9" w:rsidP="00682BA9">
      <w:pPr>
        <w:spacing w:after="0" w:line="240" w:lineRule="auto"/>
        <w:rPr>
          <w:rStyle w:val="af"/>
          <w:b/>
          <w:bCs/>
          <w:sz w:val="28"/>
          <w:szCs w:val="28"/>
        </w:rPr>
      </w:pPr>
      <w:r>
        <w:rPr>
          <w:rStyle w:val="af"/>
          <w:b/>
          <w:bCs/>
          <w:sz w:val="28"/>
          <w:szCs w:val="28"/>
        </w:rPr>
        <w:t xml:space="preserve">от 21.02.2023 года                         с. Дмитрова Гора                                            № 20 </w:t>
      </w:r>
    </w:p>
    <w:p w:rsidR="007F3B65" w:rsidRPr="00CA70B6" w:rsidRDefault="007F3B65" w:rsidP="007F3B65">
      <w:pPr>
        <w:spacing w:after="0" w:line="240" w:lineRule="auto"/>
        <w:contextualSpacing/>
        <w:jc w:val="center"/>
        <w:rPr>
          <w:rFonts w:ascii="Times New Roman" w:hAnsi="Times New Roman"/>
          <w:sz w:val="28"/>
          <w:szCs w:val="20"/>
        </w:rPr>
      </w:pPr>
    </w:p>
    <w:p w:rsidR="007F3B65" w:rsidRPr="00682BA9" w:rsidRDefault="007F3B65" w:rsidP="00C32D59">
      <w:pPr>
        <w:suppressAutoHyphens/>
        <w:spacing w:after="0" w:line="240" w:lineRule="auto"/>
        <w:jc w:val="center"/>
        <w:rPr>
          <w:rFonts w:ascii="Times New Roman" w:hAnsi="Times New Roman"/>
          <w:bCs/>
          <w:i/>
          <w:sz w:val="28"/>
          <w:lang w:eastAsia="ar-SA"/>
        </w:rPr>
      </w:pPr>
      <w:r w:rsidRPr="00682BA9">
        <w:rPr>
          <w:rFonts w:ascii="Times New Roman" w:hAnsi="Times New Roman"/>
          <w:bCs/>
          <w:i/>
          <w:sz w:val="28"/>
          <w:lang w:eastAsia="ar-SA"/>
        </w:rPr>
        <w:t>О внесении изменений в постановление</w:t>
      </w:r>
      <w:r w:rsidR="00C32D59" w:rsidRPr="00682BA9">
        <w:rPr>
          <w:rFonts w:ascii="Times New Roman" w:hAnsi="Times New Roman"/>
          <w:bCs/>
          <w:i/>
          <w:sz w:val="28"/>
          <w:lang w:eastAsia="ar-SA"/>
        </w:rPr>
        <w:t xml:space="preserve"> Муниципального учреждения «Администрация </w:t>
      </w:r>
      <w:proofErr w:type="spellStart"/>
      <w:r w:rsidR="00C32D59" w:rsidRPr="00682BA9">
        <w:rPr>
          <w:rFonts w:ascii="Times New Roman" w:hAnsi="Times New Roman"/>
          <w:bCs/>
          <w:i/>
          <w:sz w:val="28"/>
          <w:lang w:eastAsia="ar-SA"/>
        </w:rPr>
        <w:t>Дмитровогорского</w:t>
      </w:r>
      <w:proofErr w:type="spellEnd"/>
      <w:r w:rsidR="00C32D59" w:rsidRPr="00682BA9">
        <w:rPr>
          <w:rFonts w:ascii="Times New Roman" w:hAnsi="Times New Roman"/>
          <w:bCs/>
          <w:i/>
          <w:sz w:val="28"/>
          <w:lang w:eastAsia="ar-SA"/>
        </w:rPr>
        <w:t xml:space="preserve"> сельского поселения» Конаковского района Тверской области</w:t>
      </w:r>
      <w:r w:rsidR="00682BA9">
        <w:rPr>
          <w:rFonts w:ascii="Times New Roman" w:hAnsi="Times New Roman"/>
          <w:bCs/>
          <w:i/>
          <w:sz w:val="28"/>
          <w:lang w:eastAsia="ar-SA"/>
        </w:rPr>
        <w:t xml:space="preserve"> </w:t>
      </w:r>
      <w:r w:rsidR="00C32D59" w:rsidRPr="00682BA9">
        <w:rPr>
          <w:rFonts w:ascii="Times New Roman" w:hAnsi="Times New Roman"/>
          <w:bCs/>
          <w:i/>
          <w:sz w:val="28"/>
          <w:lang w:eastAsia="ar-SA"/>
        </w:rPr>
        <w:t>от 13.01.2022 № 3</w:t>
      </w:r>
      <w:r w:rsidRPr="00682BA9">
        <w:rPr>
          <w:rFonts w:ascii="Times New Roman" w:hAnsi="Times New Roman"/>
          <w:bCs/>
          <w:i/>
          <w:sz w:val="28"/>
          <w:lang w:eastAsia="ar-SA"/>
        </w:rPr>
        <w:t xml:space="preserve"> «</w:t>
      </w:r>
      <w:r w:rsidR="00C32D59" w:rsidRPr="00682BA9">
        <w:rPr>
          <w:rFonts w:ascii="Times New Roman" w:hAnsi="Times New Roman"/>
          <w:bCs/>
          <w:i/>
          <w:sz w:val="28"/>
          <w:lang w:eastAsia="ar-SA"/>
        </w:rPr>
        <w:t xml:space="preserve">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w:t>
      </w:r>
      <w:proofErr w:type="spellStart"/>
      <w:r w:rsidR="00C32D59" w:rsidRPr="00682BA9">
        <w:rPr>
          <w:rFonts w:ascii="Times New Roman" w:hAnsi="Times New Roman"/>
          <w:bCs/>
          <w:i/>
          <w:sz w:val="28"/>
          <w:lang w:eastAsia="ar-SA"/>
        </w:rPr>
        <w:t>Дмитровогорского</w:t>
      </w:r>
      <w:proofErr w:type="spellEnd"/>
      <w:r w:rsidR="00C32D59" w:rsidRPr="00682BA9">
        <w:rPr>
          <w:rFonts w:ascii="Times New Roman" w:hAnsi="Times New Roman"/>
          <w:bCs/>
          <w:i/>
          <w:sz w:val="28"/>
          <w:lang w:eastAsia="ar-SA"/>
        </w:rPr>
        <w:t xml:space="preserve"> сельского поселения</w:t>
      </w:r>
      <w:r w:rsidRPr="00682BA9">
        <w:rPr>
          <w:rFonts w:ascii="Times New Roman" w:hAnsi="Times New Roman"/>
          <w:bCs/>
          <w:i/>
          <w:sz w:val="28"/>
          <w:lang w:eastAsia="ar-SA"/>
        </w:rPr>
        <w:t>»</w:t>
      </w:r>
    </w:p>
    <w:p w:rsidR="007F3B65" w:rsidRPr="00BC26AD" w:rsidRDefault="007F3B65" w:rsidP="007F3B65">
      <w:pPr>
        <w:suppressAutoHyphens/>
        <w:spacing w:after="0" w:line="240" w:lineRule="auto"/>
        <w:jc w:val="center"/>
        <w:rPr>
          <w:rFonts w:ascii="Times New Roman" w:hAnsi="Times New Roman"/>
          <w:sz w:val="28"/>
          <w:szCs w:val="28"/>
          <w:lang w:eastAsia="ar-SA"/>
        </w:rPr>
      </w:pPr>
    </w:p>
    <w:p w:rsidR="00682BA9" w:rsidRDefault="007F3B65" w:rsidP="007F3B65">
      <w:pPr>
        <w:suppressAutoHyphens/>
        <w:spacing w:after="0" w:line="240" w:lineRule="auto"/>
        <w:jc w:val="both"/>
        <w:rPr>
          <w:rFonts w:ascii="Times New Roman" w:hAnsi="Times New Roman"/>
          <w:bCs/>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 xml:space="preserve">В соответствии с </w:t>
      </w:r>
      <w:r>
        <w:rPr>
          <w:rFonts w:ascii="Times New Roman" w:hAnsi="Times New Roman" w:cs="Arial"/>
          <w:sz w:val="28"/>
          <w:szCs w:val="28"/>
          <w:lang w:eastAsia="ar-SA"/>
        </w:rPr>
        <w:t xml:space="preserve">Жилищным кодексом Российской Федерации, </w:t>
      </w:r>
      <w:r w:rsidRPr="00BC26AD">
        <w:rPr>
          <w:rFonts w:ascii="Times New Roman" w:hAnsi="Times New Roman" w:cs="Arial"/>
          <w:sz w:val="28"/>
          <w:szCs w:val="28"/>
          <w:lang w:eastAsia="ar-SA"/>
        </w:rPr>
        <w:t xml:space="preserve">Федеральным </w:t>
      </w:r>
      <w:r>
        <w:rPr>
          <w:rFonts w:ascii="Times New Roman" w:hAnsi="Times New Roman" w:cs="Arial"/>
          <w:sz w:val="28"/>
          <w:szCs w:val="28"/>
          <w:lang w:eastAsia="ar-SA"/>
        </w:rPr>
        <w:t>законом от 06.10.2003 № 131-ФЗ «</w:t>
      </w:r>
      <w:r w:rsidRPr="00BC26AD">
        <w:rPr>
          <w:rFonts w:ascii="Times New Roman" w:hAnsi="Times New Roman" w:cs="Arial"/>
          <w:sz w:val="28"/>
          <w:szCs w:val="28"/>
          <w:lang w:eastAsia="ar-SA"/>
        </w:rPr>
        <w:t>Об общих принципах орга</w:t>
      </w:r>
      <w:r>
        <w:rPr>
          <w:rFonts w:ascii="Times New Roman" w:hAnsi="Times New Roman" w:cs="Arial"/>
          <w:sz w:val="28"/>
          <w:szCs w:val="28"/>
          <w:lang w:eastAsia="ar-SA"/>
        </w:rPr>
        <w:t>низации местного самоуправления»</w:t>
      </w:r>
      <w:r w:rsidRPr="00BC26AD">
        <w:rPr>
          <w:rFonts w:ascii="Times New Roman" w:hAnsi="Times New Roman" w:cs="Arial"/>
          <w:sz w:val="28"/>
          <w:szCs w:val="28"/>
          <w:lang w:eastAsia="ar-SA"/>
        </w:rPr>
        <w:t xml:space="preserve">, Федеральным </w:t>
      </w:r>
      <w:r>
        <w:rPr>
          <w:rFonts w:ascii="Times New Roman" w:hAnsi="Times New Roman" w:cs="Arial"/>
          <w:sz w:val="28"/>
          <w:szCs w:val="28"/>
          <w:lang w:eastAsia="ar-SA"/>
        </w:rPr>
        <w:t>законом от 27.07.2010 № 210-ФЗ «</w:t>
      </w:r>
      <w:r w:rsidRPr="00BC26AD">
        <w:rPr>
          <w:rFonts w:ascii="Times New Roman" w:hAnsi="Times New Roman" w:cs="Arial"/>
          <w:sz w:val="28"/>
          <w:szCs w:val="28"/>
          <w:lang w:eastAsia="ar-SA"/>
        </w:rPr>
        <w:t>Об организации предоставления госуда</w:t>
      </w:r>
      <w:r>
        <w:rPr>
          <w:rFonts w:ascii="Times New Roman" w:hAnsi="Times New Roman" w:cs="Arial"/>
          <w:sz w:val="28"/>
          <w:szCs w:val="28"/>
          <w:lang w:eastAsia="ar-SA"/>
        </w:rPr>
        <w:t>рственных и муниципальных услуг»</w:t>
      </w:r>
      <w:r w:rsidRPr="00BC26AD">
        <w:rPr>
          <w:rFonts w:ascii="Times New Roman" w:hAnsi="Times New Roman"/>
          <w:sz w:val="28"/>
          <w:szCs w:val="28"/>
        </w:rPr>
        <w:t>, руководствуясь</w:t>
      </w:r>
      <w:r w:rsidR="00C32D59" w:rsidRPr="00C32D59">
        <w:rPr>
          <w:rFonts w:ascii="Times New Roman" w:hAnsi="Times New Roman"/>
          <w:sz w:val="28"/>
          <w:szCs w:val="28"/>
        </w:rPr>
        <w:t xml:space="preserve"> Уставом Муниципального образования «</w:t>
      </w:r>
      <w:proofErr w:type="spellStart"/>
      <w:r w:rsidR="00C32D59" w:rsidRPr="00C32D59">
        <w:rPr>
          <w:rFonts w:ascii="Times New Roman" w:hAnsi="Times New Roman"/>
          <w:sz w:val="28"/>
          <w:szCs w:val="28"/>
        </w:rPr>
        <w:t>Дмитровогорское</w:t>
      </w:r>
      <w:proofErr w:type="spellEnd"/>
      <w:r w:rsidR="00C32D59" w:rsidRPr="00C32D59">
        <w:rPr>
          <w:rFonts w:ascii="Times New Roman" w:hAnsi="Times New Roman"/>
          <w:sz w:val="28"/>
          <w:szCs w:val="28"/>
        </w:rPr>
        <w:t xml:space="preserve"> сельское поселение» Конаковского района Тверской области</w:t>
      </w:r>
      <w:r w:rsidR="00C32D59" w:rsidRPr="00C32D59">
        <w:rPr>
          <w:rFonts w:ascii="Times New Roman" w:hAnsi="Times New Roman"/>
          <w:bCs/>
          <w:sz w:val="28"/>
          <w:szCs w:val="28"/>
        </w:rPr>
        <w:t xml:space="preserve">, Муниципальное учреждение «Администрация </w:t>
      </w:r>
      <w:proofErr w:type="spellStart"/>
      <w:r w:rsidR="00C32D59" w:rsidRPr="00C32D59">
        <w:rPr>
          <w:rFonts w:ascii="Times New Roman" w:hAnsi="Times New Roman"/>
          <w:bCs/>
          <w:sz w:val="28"/>
          <w:szCs w:val="28"/>
        </w:rPr>
        <w:t>Дмитровогорского</w:t>
      </w:r>
      <w:proofErr w:type="spellEnd"/>
      <w:r w:rsidR="00C32D59" w:rsidRPr="00C32D59">
        <w:rPr>
          <w:rFonts w:ascii="Times New Roman" w:hAnsi="Times New Roman"/>
          <w:bCs/>
          <w:sz w:val="28"/>
          <w:szCs w:val="28"/>
        </w:rPr>
        <w:t xml:space="preserve"> сельского поселения»</w:t>
      </w:r>
    </w:p>
    <w:p w:rsidR="00682BA9" w:rsidRDefault="00682BA9" w:rsidP="007F3B65">
      <w:pPr>
        <w:suppressAutoHyphens/>
        <w:spacing w:after="0" w:line="240" w:lineRule="auto"/>
        <w:jc w:val="both"/>
        <w:rPr>
          <w:rFonts w:ascii="Times New Roman" w:hAnsi="Times New Roman"/>
          <w:bCs/>
          <w:sz w:val="28"/>
          <w:szCs w:val="28"/>
        </w:rPr>
      </w:pPr>
    </w:p>
    <w:p w:rsidR="007F3B65" w:rsidRDefault="00682BA9" w:rsidP="007F3B65">
      <w:pPr>
        <w:suppressAutoHyphens/>
        <w:spacing w:after="0" w:line="240" w:lineRule="auto"/>
        <w:jc w:val="both"/>
        <w:rPr>
          <w:rFonts w:ascii="Times New Roman" w:hAnsi="Times New Roman"/>
          <w:sz w:val="28"/>
          <w:szCs w:val="28"/>
        </w:rPr>
      </w:pPr>
      <w:r>
        <w:rPr>
          <w:rFonts w:ascii="Times New Roman" w:hAnsi="Times New Roman"/>
          <w:bCs/>
          <w:sz w:val="28"/>
          <w:szCs w:val="28"/>
        </w:rPr>
        <w:t xml:space="preserve">                                                  </w:t>
      </w:r>
      <w:proofErr w:type="spellStart"/>
      <w:proofErr w:type="gramStart"/>
      <w:r w:rsidR="007F3B65">
        <w:rPr>
          <w:rFonts w:ascii="Times New Roman" w:hAnsi="Times New Roman"/>
          <w:sz w:val="28"/>
          <w:szCs w:val="28"/>
        </w:rPr>
        <w:t>п</w:t>
      </w:r>
      <w:proofErr w:type="spellEnd"/>
      <w:proofErr w:type="gramEnd"/>
      <w:r w:rsidR="007F3B65">
        <w:rPr>
          <w:rFonts w:ascii="Times New Roman" w:hAnsi="Times New Roman"/>
          <w:sz w:val="28"/>
          <w:szCs w:val="28"/>
        </w:rPr>
        <w:t xml:space="preserve"> о с т а </w:t>
      </w:r>
      <w:proofErr w:type="spellStart"/>
      <w:r w:rsidR="007F3B65">
        <w:rPr>
          <w:rFonts w:ascii="Times New Roman" w:hAnsi="Times New Roman"/>
          <w:sz w:val="28"/>
          <w:szCs w:val="28"/>
        </w:rPr>
        <w:t>н</w:t>
      </w:r>
      <w:proofErr w:type="spellEnd"/>
      <w:r w:rsidR="007F3B65">
        <w:rPr>
          <w:rFonts w:ascii="Times New Roman" w:hAnsi="Times New Roman"/>
          <w:sz w:val="28"/>
          <w:szCs w:val="28"/>
        </w:rPr>
        <w:t xml:space="preserve"> о в л я е т:</w:t>
      </w:r>
    </w:p>
    <w:p w:rsidR="007F3B65" w:rsidRDefault="007F3B65" w:rsidP="007F3B65">
      <w:pPr>
        <w:widowControl w:val="0"/>
        <w:tabs>
          <w:tab w:val="left" w:pos="298"/>
        </w:tabs>
        <w:spacing w:after="0" w:line="240" w:lineRule="auto"/>
        <w:ind w:left="20" w:right="20" w:firstLine="520"/>
        <w:jc w:val="both"/>
        <w:rPr>
          <w:rFonts w:ascii="Times New Roman" w:hAnsi="Times New Roman"/>
          <w:b/>
          <w:bCs/>
          <w:color w:val="000000"/>
          <w:sz w:val="27"/>
          <w:szCs w:val="27"/>
        </w:rPr>
      </w:pPr>
    </w:p>
    <w:p w:rsidR="00C32D59" w:rsidRDefault="007F3B65" w:rsidP="00C32D59">
      <w:pPr>
        <w:widowControl w:val="0"/>
        <w:tabs>
          <w:tab w:val="left" w:pos="298"/>
        </w:tabs>
        <w:spacing w:after="0" w:line="240" w:lineRule="auto"/>
        <w:ind w:left="20" w:right="20" w:firstLine="689"/>
        <w:jc w:val="both"/>
        <w:rPr>
          <w:rFonts w:ascii="Times New Roman" w:hAnsi="Times New Roman"/>
          <w:b/>
          <w:bCs/>
          <w:color w:val="000000"/>
          <w:sz w:val="28"/>
          <w:szCs w:val="28"/>
        </w:rPr>
      </w:pPr>
      <w:r w:rsidRPr="00C33072">
        <w:rPr>
          <w:rFonts w:ascii="Times New Roman" w:hAnsi="Times New Roman"/>
          <w:color w:val="000000"/>
          <w:sz w:val="28"/>
          <w:szCs w:val="28"/>
        </w:rPr>
        <w:t xml:space="preserve">1. </w:t>
      </w:r>
      <w:r>
        <w:rPr>
          <w:rFonts w:ascii="Times New Roman" w:hAnsi="Times New Roman"/>
          <w:color w:val="000000"/>
          <w:sz w:val="28"/>
          <w:szCs w:val="28"/>
        </w:rPr>
        <w:t>Внести</w:t>
      </w:r>
      <w:r w:rsidR="00682BA9">
        <w:rPr>
          <w:rFonts w:ascii="Times New Roman" w:hAnsi="Times New Roman"/>
          <w:color w:val="000000"/>
          <w:sz w:val="28"/>
          <w:szCs w:val="28"/>
        </w:rPr>
        <w:t xml:space="preserve"> </w:t>
      </w:r>
      <w:r w:rsidRPr="00962FFB">
        <w:rPr>
          <w:rFonts w:ascii="Times New Roman" w:hAnsi="Times New Roman"/>
          <w:bCs/>
          <w:color w:val="000000"/>
          <w:sz w:val="28"/>
          <w:szCs w:val="28"/>
        </w:rPr>
        <w:t xml:space="preserve">в </w:t>
      </w:r>
      <w:r w:rsidR="00C32D59" w:rsidRPr="00C32D59">
        <w:rPr>
          <w:rFonts w:ascii="Times New Roman" w:hAnsi="Times New Roman"/>
          <w:bCs/>
          <w:color w:val="000000"/>
          <w:sz w:val="28"/>
          <w:szCs w:val="28"/>
        </w:rPr>
        <w:t xml:space="preserve">постановление Муниципального учреждения «Администрация </w:t>
      </w:r>
      <w:proofErr w:type="spellStart"/>
      <w:r w:rsidR="00C32D59" w:rsidRPr="00C32D59">
        <w:rPr>
          <w:rFonts w:ascii="Times New Roman" w:hAnsi="Times New Roman"/>
          <w:bCs/>
          <w:color w:val="000000"/>
          <w:sz w:val="28"/>
          <w:szCs w:val="28"/>
        </w:rPr>
        <w:t>Дмитровогорского</w:t>
      </w:r>
      <w:proofErr w:type="spellEnd"/>
      <w:r w:rsidR="00C32D59" w:rsidRPr="00C32D59">
        <w:rPr>
          <w:rFonts w:ascii="Times New Roman" w:hAnsi="Times New Roman"/>
          <w:bCs/>
          <w:color w:val="000000"/>
          <w:sz w:val="28"/>
          <w:szCs w:val="28"/>
        </w:rPr>
        <w:t xml:space="preserve"> сельского поселения» Конаковского района Тверской области от 13.01.2022 № 3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w:t>
      </w:r>
      <w:proofErr w:type="spellStart"/>
      <w:r w:rsidR="00C32D59" w:rsidRPr="00C32D59">
        <w:rPr>
          <w:rFonts w:ascii="Times New Roman" w:hAnsi="Times New Roman"/>
          <w:bCs/>
          <w:color w:val="000000"/>
          <w:sz w:val="28"/>
          <w:szCs w:val="28"/>
        </w:rPr>
        <w:t>Дмитровогорского</w:t>
      </w:r>
      <w:proofErr w:type="spellEnd"/>
      <w:r w:rsidR="00C32D59" w:rsidRPr="00C32D59">
        <w:rPr>
          <w:rFonts w:ascii="Times New Roman" w:hAnsi="Times New Roman"/>
          <w:bCs/>
          <w:color w:val="000000"/>
          <w:sz w:val="28"/>
          <w:szCs w:val="28"/>
        </w:rPr>
        <w:t xml:space="preserve"> сельского поселения»</w:t>
      </w:r>
      <w:r>
        <w:rPr>
          <w:rFonts w:ascii="Times New Roman" w:hAnsi="Times New Roman"/>
          <w:bCs/>
          <w:color w:val="000000"/>
          <w:sz w:val="28"/>
          <w:szCs w:val="28"/>
        </w:rPr>
        <w:t xml:space="preserve"> (далее – Постановление) следующие изменения:</w:t>
      </w:r>
    </w:p>
    <w:p w:rsidR="007F3B65" w:rsidRDefault="007F3B65" w:rsidP="00C32D59">
      <w:pPr>
        <w:widowControl w:val="0"/>
        <w:tabs>
          <w:tab w:val="left" w:pos="298"/>
        </w:tabs>
        <w:spacing w:after="0" w:line="240" w:lineRule="auto"/>
        <w:ind w:left="20" w:right="20" w:firstLine="689"/>
        <w:jc w:val="both"/>
        <w:rPr>
          <w:rFonts w:ascii="Times New Roman" w:hAnsi="Times New Roman"/>
          <w:bCs/>
          <w:color w:val="000000"/>
          <w:sz w:val="28"/>
          <w:szCs w:val="28"/>
        </w:rPr>
      </w:pPr>
      <w:r w:rsidRPr="00C32D59">
        <w:rPr>
          <w:rFonts w:ascii="Times New Roman" w:hAnsi="Times New Roman"/>
          <w:bCs/>
          <w:color w:val="000000"/>
          <w:sz w:val="28"/>
          <w:szCs w:val="28"/>
        </w:rPr>
        <w:t xml:space="preserve">Административный регламент </w:t>
      </w:r>
      <w:r w:rsidR="00C32D59" w:rsidRPr="00C32D59">
        <w:rPr>
          <w:rFonts w:ascii="Times New Roman" w:hAnsi="Times New Roman"/>
          <w:color w:val="000000"/>
          <w:sz w:val="28"/>
          <w:szCs w:val="28"/>
        </w:rPr>
        <w:t>предоставления муниципальной услуги</w:t>
      </w:r>
      <w:proofErr w:type="gramStart"/>
      <w:r w:rsidR="00C32D59" w:rsidRPr="00C32D59">
        <w:rPr>
          <w:rFonts w:ascii="Times New Roman" w:hAnsi="Times New Roman"/>
          <w:bCs/>
          <w:color w:val="000000"/>
          <w:sz w:val="28"/>
          <w:szCs w:val="28"/>
        </w:rPr>
        <w:t>«П</w:t>
      </w:r>
      <w:proofErr w:type="gramEnd"/>
      <w:r w:rsidR="00C32D59" w:rsidRPr="00C32D59">
        <w:rPr>
          <w:rFonts w:ascii="Times New Roman" w:hAnsi="Times New Roman"/>
          <w:bCs/>
          <w:color w:val="000000"/>
          <w:sz w:val="28"/>
          <w:szCs w:val="28"/>
        </w:rPr>
        <w:t xml:space="preserve">еревод жилого помещения в нежилое помещение и нежилого помещения в жилое помещение» на территории </w:t>
      </w:r>
      <w:proofErr w:type="spellStart"/>
      <w:r w:rsidR="00C32D59" w:rsidRPr="00C32D59">
        <w:rPr>
          <w:rFonts w:ascii="Times New Roman" w:hAnsi="Times New Roman"/>
          <w:bCs/>
          <w:color w:val="000000"/>
          <w:sz w:val="28"/>
          <w:szCs w:val="28"/>
        </w:rPr>
        <w:t>Дмитровогорского</w:t>
      </w:r>
      <w:proofErr w:type="spellEnd"/>
      <w:r w:rsidR="00C32D59" w:rsidRPr="00C32D59">
        <w:rPr>
          <w:rFonts w:ascii="Times New Roman" w:hAnsi="Times New Roman"/>
          <w:bCs/>
          <w:color w:val="000000"/>
          <w:sz w:val="28"/>
          <w:szCs w:val="28"/>
        </w:rPr>
        <w:t xml:space="preserve"> сельского поселения Конаковского района Тверской области»</w:t>
      </w:r>
      <w:r>
        <w:rPr>
          <w:rFonts w:ascii="Times New Roman" w:hAnsi="Times New Roman"/>
          <w:bCs/>
          <w:color w:val="000000"/>
          <w:sz w:val="28"/>
          <w:szCs w:val="28"/>
        </w:rPr>
        <w:t>, утвержденный Постановлением, изложить в новой редакции согласно приложению к настоящему постановлению.</w:t>
      </w:r>
    </w:p>
    <w:p w:rsidR="00C32D59" w:rsidRPr="00CD2B4F" w:rsidRDefault="00C32D59" w:rsidP="00C32D59">
      <w:pPr>
        <w:widowControl w:val="0"/>
        <w:tabs>
          <w:tab w:val="left" w:pos="284"/>
        </w:tabs>
        <w:spacing w:after="0" w:line="240" w:lineRule="auto"/>
        <w:ind w:left="20" w:right="20" w:firstLine="689"/>
        <w:jc w:val="both"/>
        <w:rPr>
          <w:rFonts w:ascii="Times New Roman" w:hAnsi="Times New Roman"/>
          <w:bCs/>
          <w:sz w:val="28"/>
          <w:szCs w:val="28"/>
        </w:rPr>
      </w:pPr>
      <w:r w:rsidRPr="004458E9">
        <w:rPr>
          <w:rFonts w:ascii="Times New Roman" w:hAnsi="Times New Roman"/>
          <w:bCs/>
          <w:color w:val="000000"/>
          <w:sz w:val="28"/>
          <w:szCs w:val="28"/>
        </w:rPr>
        <w:t xml:space="preserve">2. </w:t>
      </w:r>
      <w:proofErr w:type="gramStart"/>
      <w:r w:rsidRPr="004458E9">
        <w:rPr>
          <w:rFonts w:ascii="Times New Roman" w:hAnsi="Times New Roman"/>
          <w:bCs/>
          <w:color w:val="000000"/>
          <w:sz w:val="28"/>
          <w:szCs w:val="28"/>
        </w:rPr>
        <w:t>Разместить</w:t>
      </w:r>
      <w:proofErr w:type="gramEnd"/>
      <w:r w:rsidRPr="004458E9">
        <w:rPr>
          <w:rFonts w:ascii="Times New Roman" w:hAnsi="Times New Roman"/>
          <w:bCs/>
          <w:color w:val="000000"/>
          <w:sz w:val="28"/>
          <w:szCs w:val="28"/>
        </w:rPr>
        <w:t xml:space="preserve"> настоящее постановление в</w:t>
      </w:r>
      <w:r w:rsidRPr="004458E9">
        <w:rPr>
          <w:rFonts w:ascii="Times New Roman" w:hAnsi="Times New Roman"/>
          <w:bCs/>
          <w:color w:val="000000"/>
          <w:sz w:val="28"/>
          <w:szCs w:val="28"/>
          <w:lang w:bidi="ru-RU"/>
        </w:rPr>
        <w:t xml:space="preserve"> федеральной государственной информационной системе «Единый портал государственных и муниципальных услуг (функций</w:t>
      </w:r>
      <w:r w:rsidRPr="004458E9">
        <w:rPr>
          <w:rFonts w:ascii="Times New Roman" w:hAnsi="Times New Roman"/>
          <w:bCs/>
          <w:sz w:val="28"/>
          <w:szCs w:val="28"/>
          <w:lang w:bidi="ru-RU"/>
        </w:rPr>
        <w:t>)» (</w:t>
      </w:r>
      <w:hyperlink r:id="rId8" w:history="1">
        <w:r w:rsidRPr="004458E9">
          <w:rPr>
            <w:rStyle w:val="ad"/>
            <w:rFonts w:ascii="Times New Roman" w:hAnsi="Times New Roman"/>
            <w:bCs/>
            <w:color w:val="auto"/>
            <w:sz w:val="28"/>
            <w:szCs w:val="28"/>
            <w:u w:val="none"/>
            <w:lang w:bidi="ru-RU"/>
          </w:rPr>
          <w:t>https://www.gosuslugi.ru/</w:t>
        </w:r>
      </w:hyperlink>
      <w:r w:rsidRPr="004458E9">
        <w:rPr>
          <w:rFonts w:ascii="Times New Roman" w:hAnsi="Times New Roman"/>
          <w:bCs/>
          <w:sz w:val="28"/>
          <w:szCs w:val="28"/>
          <w:lang w:bidi="ru-RU"/>
        </w:rPr>
        <w:t>)</w:t>
      </w:r>
      <w:r>
        <w:rPr>
          <w:rFonts w:ascii="Times New Roman" w:hAnsi="Times New Roman"/>
          <w:bCs/>
          <w:sz w:val="28"/>
          <w:szCs w:val="28"/>
        </w:rPr>
        <w:t xml:space="preserve">, а также </w:t>
      </w:r>
      <w:r w:rsidRPr="00CD2B4F">
        <w:rPr>
          <w:rFonts w:ascii="Times New Roman" w:hAnsi="Times New Roman"/>
          <w:bCs/>
          <w:color w:val="000000"/>
          <w:sz w:val="28"/>
          <w:szCs w:val="28"/>
        </w:rPr>
        <w:t xml:space="preserve">на официальном сайте Муниципального учреждения «Администрация </w:t>
      </w:r>
      <w:proofErr w:type="spellStart"/>
      <w:r w:rsidRPr="00CD2B4F">
        <w:rPr>
          <w:rFonts w:ascii="Times New Roman" w:hAnsi="Times New Roman"/>
          <w:bCs/>
          <w:color w:val="000000"/>
          <w:sz w:val="28"/>
          <w:szCs w:val="28"/>
        </w:rPr>
        <w:t>Дмитровогорского</w:t>
      </w:r>
      <w:proofErr w:type="spellEnd"/>
      <w:r w:rsidRPr="00CD2B4F">
        <w:rPr>
          <w:rFonts w:ascii="Times New Roman" w:hAnsi="Times New Roman"/>
          <w:bCs/>
          <w:color w:val="000000"/>
          <w:sz w:val="28"/>
          <w:szCs w:val="28"/>
        </w:rPr>
        <w:t xml:space="preserve"> сельского поселения» Конаковского района Тверской области в сети Интернет </w:t>
      </w:r>
      <w:hyperlink r:id="rId9" w:history="1">
        <w:r w:rsidRPr="00CD2B4F">
          <w:rPr>
            <w:rStyle w:val="ad"/>
            <w:rFonts w:ascii="Times New Roman" w:hAnsi="Times New Roman"/>
            <w:bCs/>
            <w:color w:val="auto"/>
            <w:sz w:val="28"/>
            <w:szCs w:val="28"/>
            <w:u w:val="none"/>
            <w:lang w:val="en-US"/>
          </w:rPr>
          <w:t>www</w:t>
        </w:r>
        <w:r w:rsidRPr="00CD2B4F">
          <w:rPr>
            <w:rStyle w:val="ad"/>
            <w:rFonts w:ascii="Times New Roman" w:hAnsi="Times New Roman"/>
            <w:bCs/>
            <w:color w:val="auto"/>
            <w:sz w:val="28"/>
            <w:szCs w:val="28"/>
            <w:u w:val="none"/>
          </w:rPr>
          <w:t>.</w:t>
        </w:r>
        <w:proofErr w:type="spellStart"/>
        <w:r w:rsidRPr="00CD2B4F">
          <w:rPr>
            <w:rStyle w:val="ad"/>
            <w:rFonts w:ascii="Times New Roman" w:hAnsi="Times New Roman"/>
            <w:bCs/>
            <w:color w:val="auto"/>
            <w:sz w:val="28"/>
            <w:szCs w:val="28"/>
            <w:u w:val="none"/>
            <w:lang w:val="en-US"/>
          </w:rPr>
          <w:t>admgora</w:t>
        </w:r>
        <w:proofErr w:type="spellEnd"/>
        <w:r w:rsidRPr="00CD2B4F">
          <w:rPr>
            <w:rStyle w:val="ad"/>
            <w:rFonts w:ascii="Times New Roman" w:hAnsi="Times New Roman"/>
            <w:bCs/>
            <w:color w:val="auto"/>
            <w:sz w:val="28"/>
            <w:szCs w:val="28"/>
            <w:u w:val="none"/>
          </w:rPr>
          <w:t>.</w:t>
        </w:r>
        <w:proofErr w:type="spellStart"/>
        <w:r w:rsidRPr="00CD2B4F">
          <w:rPr>
            <w:rStyle w:val="ad"/>
            <w:rFonts w:ascii="Times New Roman" w:hAnsi="Times New Roman"/>
            <w:bCs/>
            <w:color w:val="auto"/>
            <w:sz w:val="28"/>
            <w:szCs w:val="28"/>
            <w:u w:val="none"/>
            <w:lang w:val="en-US"/>
          </w:rPr>
          <w:t>ru</w:t>
        </w:r>
        <w:proofErr w:type="spellEnd"/>
      </w:hyperlink>
      <w:r>
        <w:rPr>
          <w:rFonts w:ascii="Times New Roman" w:hAnsi="Times New Roman"/>
          <w:bCs/>
          <w:sz w:val="28"/>
          <w:szCs w:val="28"/>
        </w:rPr>
        <w:t>.</w:t>
      </w:r>
    </w:p>
    <w:p w:rsidR="00C32D59" w:rsidRPr="00CD2B4F" w:rsidRDefault="00C32D59" w:rsidP="00C32D59">
      <w:pPr>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bCs/>
          <w:color w:val="000000"/>
          <w:sz w:val="28"/>
          <w:szCs w:val="28"/>
        </w:rPr>
        <w:t>3</w:t>
      </w:r>
      <w:r w:rsidRPr="00CD2B4F">
        <w:rPr>
          <w:rFonts w:ascii="Times New Roman" w:hAnsi="Times New Roman"/>
          <w:bCs/>
          <w:color w:val="000000"/>
          <w:sz w:val="28"/>
          <w:szCs w:val="28"/>
        </w:rPr>
        <w:t xml:space="preserve">. </w:t>
      </w:r>
      <w:r>
        <w:rPr>
          <w:rFonts w:ascii="Times New Roman" w:hAnsi="Times New Roman"/>
          <w:bCs/>
          <w:color w:val="000000"/>
          <w:sz w:val="28"/>
          <w:szCs w:val="28"/>
        </w:rPr>
        <w:t>Настоящее п</w:t>
      </w:r>
      <w:r w:rsidRPr="00CD2B4F">
        <w:rPr>
          <w:rFonts w:ascii="Times New Roman" w:hAnsi="Times New Roman"/>
          <w:bCs/>
          <w:color w:val="000000"/>
          <w:sz w:val="28"/>
          <w:szCs w:val="28"/>
        </w:rPr>
        <w:t>остановлени</w:t>
      </w:r>
      <w:r>
        <w:rPr>
          <w:rFonts w:ascii="Times New Roman" w:hAnsi="Times New Roman"/>
          <w:bCs/>
          <w:color w:val="000000"/>
          <w:sz w:val="28"/>
          <w:szCs w:val="28"/>
        </w:rPr>
        <w:t>е вступает в законную силу со дня</w:t>
      </w:r>
      <w:r w:rsidRPr="00CD2B4F">
        <w:rPr>
          <w:rFonts w:ascii="Times New Roman" w:hAnsi="Times New Roman"/>
          <w:bCs/>
          <w:color w:val="000000"/>
          <w:sz w:val="28"/>
          <w:szCs w:val="28"/>
        </w:rPr>
        <w:t xml:space="preserve"> его </w:t>
      </w:r>
      <w:r w:rsidRPr="00CD2B4F">
        <w:rPr>
          <w:rFonts w:ascii="Times New Roman" w:hAnsi="Times New Roman"/>
          <w:bCs/>
          <w:color w:val="000000"/>
          <w:sz w:val="28"/>
          <w:szCs w:val="28"/>
        </w:rPr>
        <w:lastRenderedPageBreak/>
        <w:t>официального обнародования.</w:t>
      </w:r>
    </w:p>
    <w:p w:rsidR="00C32D59" w:rsidRPr="00CD2B4F" w:rsidRDefault="00C32D59" w:rsidP="00C32D59">
      <w:pPr>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bCs/>
          <w:color w:val="000000"/>
          <w:sz w:val="28"/>
          <w:szCs w:val="28"/>
        </w:rPr>
        <w:t>4</w:t>
      </w:r>
      <w:r w:rsidRPr="00CD2B4F">
        <w:rPr>
          <w:rFonts w:ascii="Times New Roman" w:hAnsi="Times New Roman"/>
          <w:bCs/>
          <w:color w:val="000000"/>
          <w:sz w:val="28"/>
          <w:szCs w:val="28"/>
        </w:rPr>
        <w:t xml:space="preserve">. </w:t>
      </w:r>
      <w:proofErr w:type="gramStart"/>
      <w:r w:rsidRPr="00CD2B4F">
        <w:rPr>
          <w:rFonts w:ascii="Times New Roman" w:hAnsi="Times New Roman"/>
          <w:bCs/>
          <w:color w:val="000000"/>
          <w:sz w:val="28"/>
          <w:szCs w:val="28"/>
        </w:rPr>
        <w:t>Контроль за</w:t>
      </w:r>
      <w:proofErr w:type="gramEnd"/>
      <w:r w:rsidRPr="00CD2B4F">
        <w:rPr>
          <w:rFonts w:ascii="Times New Roman" w:hAnsi="Times New Roman"/>
          <w:bCs/>
          <w:color w:val="000000"/>
          <w:sz w:val="28"/>
          <w:szCs w:val="28"/>
        </w:rPr>
        <w:t xml:space="preserve"> исполнением настоящего постановления оставляю за собой.</w:t>
      </w:r>
    </w:p>
    <w:p w:rsidR="00C32D59" w:rsidRDefault="00C32D59" w:rsidP="00C32D59">
      <w:pPr>
        <w:widowControl w:val="0"/>
        <w:tabs>
          <w:tab w:val="left" w:pos="298"/>
        </w:tabs>
        <w:spacing w:after="0" w:line="240" w:lineRule="auto"/>
        <w:ind w:left="20" w:right="20" w:firstLine="689"/>
        <w:jc w:val="both"/>
        <w:rPr>
          <w:rFonts w:ascii="Times New Roman" w:hAnsi="Times New Roman"/>
          <w:bCs/>
          <w:color w:val="000000"/>
          <w:sz w:val="28"/>
          <w:szCs w:val="28"/>
        </w:rPr>
      </w:pPr>
    </w:p>
    <w:p w:rsidR="00C32D59" w:rsidRDefault="00C32D59" w:rsidP="00C32D59">
      <w:pPr>
        <w:widowControl w:val="0"/>
        <w:tabs>
          <w:tab w:val="left" w:pos="298"/>
        </w:tabs>
        <w:spacing w:after="0" w:line="240" w:lineRule="auto"/>
        <w:ind w:left="20" w:right="20" w:firstLine="689"/>
        <w:jc w:val="both"/>
        <w:rPr>
          <w:rFonts w:ascii="Times New Roman" w:hAnsi="Times New Roman"/>
          <w:bCs/>
          <w:color w:val="000000"/>
          <w:sz w:val="28"/>
          <w:szCs w:val="28"/>
        </w:rPr>
      </w:pPr>
    </w:p>
    <w:p w:rsidR="00C32D59" w:rsidRPr="00CD2B4F" w:rsidRDefault="00C32D59" w:rsidP="00C32D59">
      <w:pPr>
        <w:widowControl w:val="0"/>
        <w:tabs>
          <w:tab w:val="left" w:pos="298"/>
        </w:tabs>
        <w:spacing w:after="0" w:line="240" w:lineRule="auto"/>
        <w:ind w:left="20" w:right="20" w:firstLine="689"/>
        <w:jc w:val="both"/>
        <w:rPr>
          <w:rFonts w:ascii="Times New Roman" w:hAnsi="Times New Roman"/>
          <w:bCs/>
          <w:color w:val="000000"/>
          <w:sz w:val="28"/>
          <w:szCs w:val="28"/>
        </w:rPr>
      </w:pPr>
    </w:p>
    <w:p w:rsidR="00C32D59" w:rsidRPr="00CD2B4F" w:rsidRDefault="00C32D59" w:rsidP="00C32D59">
      <w:pPr>
        <w:widowControl w:val="0"/>
        <w:tabs>
          <w:tab w:val="left" w:pos="298"/>
        </w:tabs>
        <w:spacing w:after="0" w:line="240" w:lineRule="auto"/>
        <w:ind w:left="20" w:right="20" w:hanging="20"/>
        <w:jc w:val="both"/>
        <w:rPr>
          <w:rFonts w:ascii="Times New Roman" w:hAnsi="Times New Roman"/>
          <w:bCs/>
          <w:color w:val="000000"/>
          <w:sz w:val="28"/>
          <w:szCs w:val="28"/>
        </w:rPr>
      </w:pPr>
      <w:r w:rsidRPr="00CD2B4F">
        <w:rPr>
          <w:rFonts w:ascii="Times New Roman" w:hAnsi="Times New Roman"/>
          <w:bCs/>
          <w:color w:val="000000"/>
          <w:sz w:val="28"/>
          <w:szCs w:val="28"/>
        </w:rPr>
        <w:t xml:space="preserve">Глава </w:t>
      </w:r>
      <w:proofErr w:type="spellStart"/>
      <w:r w:rsidRPr="00CD2B4F">
        <w:rPr>
          <w:rFonts w:ascii="Times New Roman" w:hAnsi="Times New Roman"/>
          <w:bCs/>
          <w:color w:val="000000"/>
          <w:sz w:val="28"/>
          <w:szCs w:val="28"/>
        </w:rPr>
        <w:t>Дмитровогорского</w:t>
      </w:r>
      <w:proofErr w:type="spellEnd"/>
      <w:r w:rsidRPr="00CD2B4F">
        <w:rPr>
          <w:rFonts w:ascii="Times New Roman" w:hAnsi="Times New Roman"/>
          <w:bCs/>
          <w:color w:val="000000"/>
          <w:sz w:val="28"/>
          <w:szCs w:val="28"/>
        </w:rPr>
        <w:t xml:space="preserve"> сельского поселения    </w:t>
      </w:r>
      <w:r w:rsidR="00682BA9">
        <w:rPr>
          <w:rFonts w:ascii="Times New Roman" w:hAnsi="Times New Roman"/>
          <w:bCs/>
          <w:color w:val="000000"/>
          <w:sz w:val="28"/>
          <w:szCs w:val="28"/>
        </w:rPr>
        <w:t xml:space="preserve">                                </w:t>
      </w:r>
      <w:r w:rsidRPr="00CD2B4F">
        <w:rPr>
          <w:rFonts w:ascii="Times New Roman" w:hAnsi="Times New Roman"/>
          <w:bCs/>
          <w:color w:val="000000"/>
          <w:sz w:val="28"/>
          <w:szCs w:val="28"/>
        </w:rPr>
        <w:t>С.К. Жуков</w:t>
      </w:r>
    </w:p>
    <w:p w:rsidR="00C32D59" w:rsidRPr="00C32D59" w:rsidRDefault="00C32D59" w:rsidP="00C32D59">
      <w:pPr>
        <w:widowControl w:val="0"/>
        <w:tabs>
          <w:tab w:val="left" w:pos="298"/>
        </w:tabs>
        <w:spacing w:after="0" w:line="240" w:lineRule="auto"/>
        <w:ind w:left="20" w:right="20" w:firstLine="689"/>
        <w:jc w:val="both"/>
        <w:rPr>
          <w:rFonts w:ascii="Times New Roman" w:hAnsi="Times New Roman"/>
          <w:b/>
          <w:bCs/>
          <w:color w:val="000000"/>
          <w:sz w:val="28"/>
          <w:szCs w:val="28"/>
        </w:rPr>
      </w:pPr>
    </w:p>
    <w:p w:rsidR="007F3B65" w:rsidRDefault="007F3B65" w:rsidP="00EC18BD">
      <w:pPr>
        <w:jc w:val="center"/>
        <w:rPr>
          <w:rStyle w:val="2"/>
          <w:rFonts w:ascii="Times New Roman" w:hAnsi="Times New Roman"/>
        </w:rPr>
      </w:pPr>
    </w:p>
    <w:p w:rsidR="007F3B65" w:rsidRDefault="007F3B65" w:rsidP="00EC18BD">
      <w:pPr>
        <w:jc w:val="center"/>
        <w:rPr>
          <w:rStyle w:val="2"/>
          <w:rFonts w:ascii="Times New Roman" w:hAnsi="Times New Roman"/>
        </w:rPr>
      </w:pPr>
    </w:p>
    <w:tbl>
      <w:tblPr>
        <w:tblW w:w="0" w:type="auto"/>
        <w:tblInd w:w="5148" w:type="dxa"/>
        <w:tblLook w:val="01E0"/>
      </w:tblPr>
      <w:tblGrid>
        <w:gridCol w:w="4705"/>
      </w:tblGrid>
      <w:tr w:rsidR="007F3B65" w:rsidRPr="00C33072" w:rsidTr="007F3B65">
        <w:tc>
          <w:tcPr>
            <w:tcW w:w="4705" w:type="dxa"/>
            <w:shd w:val="clear" w:color="auto" w:fill="auto"/>
          </w:tcPr>
          <w:p w:rsidR="007F3B65" w:rsidRPr="004458E9" w:rsidRDefault="007F3B65" w:rsidP="007F3B65">
            <w:pPr>
              <w:spacing w:after="0" w:line="240" w:lineRule="auto"/>
              <w:rPr>
                <w:rFonts w:ascii="Times New Roman" w:hAnsi="Times New Roman"/>
                <w:sz w:val="28"/>
                <w:szCs w:val="28"/>
                <w:lang w:eastAsia="en-US"/>
              </w:rPr>
            </w:pPr>
            <w:r>
              <w:rPr>
                <w:rFonts w:ascii="Times New Roman" w:hAnsi="Times New Roman"/>
                <w:sz w:val="28"/>
                <w:szCs w:val="28"/>
                <w:lang w:eastAsia="en-US"/>
              </w:rPr>
              <w:t>ПРИЛОЖЕНИЕ</w:t>
            </w:r>
          </w:p>
          <w:p w:rsidR="007F3B65" w:rsidRPr="004458E9" w:rsidRDefault="007F3B65" w:rsidP="007F3B65">
            <w:pPr>
              <w:spacing w:after="0" w:line="240" w:lineRule="auto"/>
              <w:rPr>
                <w:rFonts w:ascii="Times New Roman" w:hAnsi="Times New Roman"/>
                <w:bCs/>
                <w:sz w:val="28"/>
                <w:szCs w:val="28"/>
                <w:lang w:eastAsia="en-US"/>
              </w:rPr>
            </w:pPr>
            <w:r>
              <w:rPr>
                <w:rFonts w:ascii="Times New Roman" w:hAnsi="Times New Roman"/>
                <w:sz w:val="28"/>
                <w:szCs w:val="28"/>
                <w:lang w:eastAsia="en-US"/>
              </w:rPr>
              <w:t xml:space="preserve">к </w:t>
            </w:r>
            <w:r w:rsidR="00C32D59" w:rsidRPr="00C32D59">
              <w:rPr>
                <w:rFonts w:ascii="Times New Roman" w:hAnsi="Times New Roman"/>
                <w:sz w:val="28"/>
                <w:szCs w:val="28"/>
                <w:lang w:eastAsia="en-US"/>
              </w:rPr>
              <w:t xml:space="preserve">постановлению </w:t>
            </w:r>
            <w:r w:rsidR="00C32D59" w:rsidRPr="00C32D59">
              <w:rPr>
                <w:rFonts w:ascii="Times New Roman" w:hAnsi="Times New Roman"/>
                <w:bCs/>
                <w:sz w:val="28"/>
                <w:szCs w:val="28"/>
                <w:lang w:eastAsia="en-US"/>
              </w:rPr>
              <w:t xml:space="preserve">Муниципального учреждения "Администрация </w:t>
            </w:r>
            <w:proofErr w:type="spellStart"/>
            <w:r w:rsidR="00C32D59" w:rsidRPr="00C32D59">
              <w:rPr>
                <w:rFonts w:ascii="Times New Roman" w:hAnsi="Times New Roman"/>
                <w:bCs/>
                <w:sz w:val="28"/>
                <w:szCs w:val="28"/>
                <w:lang w:eastAsia="en-US"/>
              </w:rPr>
              <w:t>Дмитровогорского</w:t>
            </w:r>
            <w:proofErr w:type="spellEnd"/>
            <w:r w:rsidR="00C32D59" w:rsidRPr="00C32D59">
              <w:rPr>
                <w:rFonts w:ascii="Times New Roman" w:hAnsi="Times New Roman"/>
                <w:bCs/>
                <w:sz w:val="28"/>
                <w:szCs w:val="28"/>
                <w:lang w:eastAsia="en-US"/>
              </w:rPr>
              <w:t xml:space="preserve"> сельского поселения</w:t>
            </w:r>
            <w:proofErr w:type="gramStart"/>
            <w:r w:rsidR="00C32D59" w:rsidRPr="00C32D59">
              <w:rPr>
                <w:rFonts w:ascii="Times New Roman" w:hAnsi="Times New Roman"/>
                <w:bCs/>
                <w:sz w:val="28"/>
                <w:szCs w:val="28"/>
                <w:lang w:eastAsia="en-US"/>
              </w:rPr>
              <w:t>"К</w:t>
            </w:r>
            <w:proofErr w:type="gramEnd"/>
            <w:r w:rsidR="00C32D59" w:rsidRPr="00C32D59">
              <w:rPr>
                <w:rFonts w:ascii="Times New Roman" w:hAnsi="Times New Roman"/>
                <w:bCs/>
                <w:sz w:val="28"/>
                <w:szCs w:val="28"/>
                <w:lang w:eastAsia="en-US"/>
              </w:rPr>
              <w:t>онаковского района Тверской области</w:t>
            </w:r>
          </w:p>
          <w:p w:rsidR="007F3B65" w:rsidRPr="004458E9" w:rsidRDefault="007F3B65" w:rsidP="007F3B65">
            <w:pPr>
              <w:spacing w:after="0" w:line="240" w:lineRule="auto"/>
              <w:rPr>
                <w:rFonts w:ascii="Times New Roman" w:hAnsi="Times New Roman"/>
                <w:sz w:val="28"/>
                <w:szCs w:val="28"/>
                <w:lang w:eastAsia="en-US"/>
              </w:rPr>
            </w:pPr>
            <w:r w:rsidRPr="004458E9">
              <w:rPr>
                <w:rFonts w:ascii="Times New Roman" w:hAnsi="Times New Roman"/>
                <w:bCs/>
                <w:sz w:val="28"/>
                <w:szCs w:val="28"/>
                <w:lang w:eastAsia="en-US"/>
              </w:rPr>
              <w:t xml:space="preserve">от </w:t>
            </w:r>
            <w:r w:rsidR="00682BA9">
              <w:rPr>
                <w:rFonts w:ascii="Times New Roman" w:hAnsi="Times New Roman"/>
                <w:bCs/>
                <w:sz w:val="28"/>
                <w:szCs w:val="28"/>
                <w:lang w:eastAsia="en-US"/>
              </w:rPr>
              <w:t>21</w:t>
            </w:r>
            <w:r>
              <w:rPr>
                <w:rFonts w:ascii="Times New Roman" w:hAnsi="Times New Roman"/>
                <w:bCs/>
                <w:sz w:val="28"/>
                <w:szCs w:val="28"/>
                <w:lang w:eastAsia="en-US"/>
              </w:rPr>
              <w:t>.0</w:t>
            </w:r>
            <w:r w:rsidR="00682BA9">
              <w:rPr>
                <w:rFonts w:ascii="Times New Roman" w:hAnsi="Times New Roman"/>
                <w:bCs/>
                <w:sz w:val="28"/>
                <w:szCs w:val="28"/>
                <w:lang w:eastAsia="en-US"/>
              </w:rPr>
              <w:t>2</w:t>
            </w:r>
            <w:r>
              <w:rPr>
                <w:rFonts w:ascii="Times New Roman" w:hAnsi="Times New Roman"/>
                <w:bCs/>
                <w:sz w:val="28"/>
                <w:szCs w:val="28"/>
                <w:lang w:eastAsia="en-US"/>
              </w:rPr>
              <w:t>.2023</w:t>
            </w:r>
            <w:r w:rsidR="005014BD">
              <w:rPr>
                <w:rFonts w:ascii="Times New Roman" w:hAnsi="Times New Roman"/>
                <w:bCs/>
                <w:sz w:val="28"/>
                <w:szCs w:val="28"/>
                <w:lang w:eastAsia="en-US"/>
              </w:rPr>
              <w:t xml:space="preserve"> года </w:t>
            </w:r>
            <w:r>
              <w:rPr>
                <w:rFonts w:ascii="Times New Roman" w:hAnsi="Times New Roman"/>
                <w:bCs/>
                <w:sz w:val="28"/>
                <w:szCs w:val="28"/>
                <w:lang w:eastAsia="en-US"/>
              </w:rPr>
              <w:t xml:space="preserve"> № </w:t>
            </w:r>
            <w:r w:rsidR="00682BA9">
              <w:rPr>
                <w:rFonts w:ascii="Times New Roman" w:hAnsi="Times New Roman"/>
                <w:bCs/>
                <w:sz w:val="28"/>
                <w:szCs w:val="28"/>
                <w:lang w:eastAsia="en-US"/>
              </w:rPr>
              <w:t>20</w:t>
            </w:r>
          </w:p>
          <w:p w:rsidR="007F3B65" w:rsidRDefault="007F3B65" w:rsidP="007F3B65">
            <w:pPr>
              <w:spacing w:after="0" w:line="240" w:lineRule="auto"/>
              <w:rPr>
                <w:rFonts w:ascii="Times New Roman" w:hAnsi="Times New Roman"/>
                <w:sz w:val="28"/>
                <w:szCs w:val="28"/>
                <w:lang w:eastAsia="en-US"/>
              </w:rPr>
            </w:pPr>
          </w:p>
          <w:p w:rsidR="007F3B65" w:rsidRPr="00C33072" w:rsidRDefault="007F3B65" w:rsidP="007F3B65">
            <w:pPr>
              <w:spacing w:after="0" w:line="240" w:lineRule="auto"/>
              <w:rPr>
                <w:rFonts w:ascii="Times New Roman" w:hAnsi="Times New Roman"/>
                <w:sz w:val="28"/>
                <w:szCs w:val="28"/>
                <w:lang w:eastAsia="en-US"/>
              </w:rPr>
            </w:pPr>
            <w:r w:rsidRPr="00C33072">
              <w:rPr>
                <w:rFonts w:ascii="Times New Roman" w:hAnsi="Times New Roman"/>
                <w:sz w:val="28"/>
                <w:szCs w:val="28"/>
                <w:lang w:eastAsia="en-US"/>
              </w:rPr>
              <w:t>УТВЕРЖДЕН</w:t>
            </w:r>
          </w:p>
          <w:p w:rsidR="00C32D59" w:rsidRDefault="007F3B65" w:rsidP="007F3B65">
            <w:pPr>
              <w:spacing w:after="0" w:line="240" w:lineRule="auto"/>
              <w:rPr>
                <w:rFonts w:ascii="Times New Roman" w:hAnsi="Times New Roman"/>
                <w:bCs/>
                <w:sz w:val="28"/>
                <w:szCs w:val="28"/>
                <w:lang w:eastAsia="en-US"/>
              </w:rPr>
            </w:pPr>
            <w:r>
              <w:rPr>
                <w:rFonts w:ascii="Times New Roman" w:hAnsi="Times New Roman"/>
                <w:sz w:val="28"/>
                <w:szCs w:val="28"/>
                <w:lang w:eastAsia="en-US"/>
              </w:rPr>
              <w:t xml:space="preserve">постановлением </w:t>
            </w:r>
            <w:r w:rsidR="00C32D59" w:rsidRPr="00C32D59">
              <w:rPr>
                <w:rFonts w:ascii="Times New Roman" w:hAnsi="Times New Roman"/>
                <w:bCs/>
                <w:sz w:val="28"/>
                <w:szCs w:val="28"/>
                <w:lang w:eastAsia="en-US"/>
              </w:rPr>
              <w:t xml:space="preserve">Муниципального учреждения </w:t>
            </w:r>
            <w:r w:rsidR="00C32D59">
              <w:rPr>
                <w:rFonts w:ascii="Times New Roman" w:hAnsi="Times New Roman"/>
                <w:bCs/>
                <w:sz w:val="28"/>
                <w:szCs w:val="28"/>
                <w:lang w:eastAsia="en-US"/>
              </w:rPr>
              <w:t>"</w:t>
            </w:r>
            <w:r w:rsidR="00C32D59" w:rsidRPr="00C32D59">
              <w:rPr>
                <w:rFonts w:ascii="Times New Roman" w:hAnsi="Times New Roman"/>
                <w:bCs/>
                <w:sz w:val="28"/>
                <w:szCs w:val="28"/>
                <w:lang w:eastAsia="en-US"/>
              </w:rPr>
              <w:t xml:space="preserve">Администрация </w:t>
            </w:r>
            <w:proofErr w:type="spellStart"/>
            <w:r w:rsidR="00C32D59" w:rsidRPr="00C32D59">
              <w:rPr>
                <w:rFonts w:ascii="Times New Roman" w:hAnsi="Times New Roman"/>
                <w:bCs/>
                <w:sz w:val="28"/>
                <w:szCs w:val="28"/>
                <w:lang w:eastAsia="en-US"/>
              </w:rPr>
              <w:t>Дмитровогорского</w:t>
            </w:r>
            <w:proofErr w:type="spellEnd"/>
            <w:r w:rsidR="00C32D59">
              <w:rPr>
                <w:rFonts w:ascii="Times New Roman" w:hAnsi="Times New Roman"/>
                <w:bCs/>
                <w:sz w:val="28"/>
                <w:szCs w:val="28"/>
                <w:lang w:eastAsia="en-US"/>
              </w:rPr>
              <w:t xml:space="preserve"> сельского поселения"</w:t>
            </w:r>
            <w:r w:rsidR="00C32D59" w:rsidRPr="00C32D59">
              <w:rPr>
                <w:rFonts w:ascii="Times New Roman" w:hAnsi="Times New Roman"/>
                <w:bCs/>
                <w:sz w:val="28"/>
                <w:szCs w:val="28"/>
                <w:lang w:eastAsia="en-US"/>
              </w:rPr>
              <w:t xml:space="preserve"> Конаковского района Тверской области </w:t>
            </w:r>
          </w:p>
          <w:p w:rsidR="007F3B65" w:rsidRPr="00C32D59" w:rsidRDefault="00C32D59" w:rsidP="00C32D59">
            <w:pPr>
              <w:spacing w:after="0" w:line="240" w:lineRule="auto"/>
              <w:rPr>
                <w:rFonts w:ascii="Times New Roman" w:hAnsi="Times New Roman"/>
                <w:bCs/>
                <w:sz w:val="28"/>
                <w:szCs w:val="28"/>
                <w:lang w:eastAsia="en-US"/>
              </w:rPr>
            </w:pPr>
            <w:r w:rsidRPr="00C32D59">
              <w:rPr>
                <w:rFonts w:ascii="Times New Roman" w:hAnsi="Times New Roman"/>
                <w:bCs/>
                <w:sz w:val="28"/>
                <w:szCs w:val="28"/>
                <w:lang w:eastAsia="en-US"/>
              </w:rPr>
              <w:t>от 13.01.2022</w:t>
            </w:r>
            <w:r w:rsidR="005014BD">
              <w:rPr>
                <w:rFonts w:ascii="Times New Roman" w:hAnsi="Times New Roman"/>
                <w:bCs/>
                <w:sz w:val="28"/>
                <w:szCs w:val="28"/>
                <w:lang w:eastAsia="en-US"/>
              </w:rPr>
              <w:t xml:space="preserve"> года </w:t>
            </w:r>
            <w:r w:rsidRPr="00C32D59">
              <w:rPr>
                <w:rFonts w:ascii="Times New Roman" w:hAnsi="Times New Roman"/>
                <w:bCs/>
                <w:sz w:val="28"/>
                <w:szCs w:val="28"/>
                <w:lang w:eastAsia="en-US"/>
              </w:rPr>
              <w:t xml:space="preserve"> № 3 </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C32E0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C32E04">
        <w:rPr>
          <w:rFonts w:ascii="Times New Roman" w:hAnsi="Times New Roman"/>
          <w:b/>
          <w:sz w:val="28"/>
          <w:szCs w:val="28"/>
        </w:rPr>
        <w:t>А</w:t>
      </w:r>
      <w:r w:rsidR="00966001" w:rsidRPr="00C32E04">
        <w:rPr>
          <w:rFonts w:ascii="Times New Roman" w:hAnsi="Times New Roman"/>
          <w:b/>
          <w:sz w:val="28"/>
          <w:szCs w:val="28"/>
        </w:rPr>
        <w:t>ДМИНИСТРАТИВНЫЙ РЕГЛАМЕНТ</w:t>
      </w:r>
      <w:r w:rsidRPr="00C32E04">
        <w:rPr>
          <w:rFonts w:ascii="Times New Roman" w:hAnsi="Times New Roman"/>
          <w:b/>
          <w:sz w:val="28"/>
          <w:szCs w:val="28"/>
        </w:rPr>
        <w:br/>
        <w:t xml:space="preserve">предоставления муниципальной услуги </w:t>
      </w:r>
      <w:r w:rsidR="00632D8A" w:rsidRPr="00C32E04">
        <w:rPr>
          <w:rFonts w:ascii="Times New Roman" w:hAnsi="Times New Roman"/>
          <w:b/>
          <w:sz w:val="28"/>
          <w:szCs w:val="28"/>
        </w:rPr>
        <w:t>"</w:t>
      </w:r>
      <w:bookmarkStart w:id="0" w:name="_Hlk100841192"/>
      <w:r w:rsidR="003E3DF9" w:rsidRPr="003E3DF9">
        <w:rPr>
          <w:rFonts w:ascii="Times New Roman" w:hAnsi="Times New Roman"/>
          <w:b/>
          <w:bCs/>
          <w:sz w:val="28"/>
          <w:szCs w:val="28"/>
        </w:rPr>
        <w:t>Перевод жилого помещения в нежилое помещение и нежилого помещения в жилое помещение</w:t>
      </w:r>
      <w:bookmarkEnd w:id="0"/>
      <w:r w:rsidR="00632D8A" w:rsidRPr="00C32E04">
        <w:rPr>
          <w:rFonts w:ascii="Times New Roman" w:hAnsi="Times New Roman"/>
          <w:b/>
          <w:sz w:val="28"/>
          <w:szCs w:val="28"/>
        </w:rPr>
        <w:t xml:space="preserve">" </w:t>
      </w:r>
    </w:p>
    <w:p w:rsidR="00632D8A" w:rsidRPr="00C32E04"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C02349" w:rsidRPr="00DC3ECE" w:rsidRDefault="00C02349" w:rsidP="00C02349">
      <w:pPr>
        <w:widowControl w:val="0"/>
        <w:autoSpaceDE w:val="0"/>
        <w:autoSpaceDN w:val="0"/>
        <w:adjustRightInd w:val="0"/>
        <w:spacing w:after="0" w:line="240" w:lineRule="auto"/>
        <w:jc w:val="center"/>
        <w:outlineLvl w:val="0"/>
        <w:rPr>
          <w:rFonts w:ascii="Times New Roman" w:hAnsi="Times New Roman"/>
          <w:b/>
          <w:bCs/>
          <w:sz w:val="28"/>
          <w:szCs w:val="28"/>
        </w:rPr>
      </w:pPr>
      <w:bookmarkStart w:id="1" w:name="_Hlk94101634"/>
      <w:r w:rsidRPr="00DC3ECE">
        <w:rPr>
          <w:rFonts w:ascii="Times New Roman" w:hAnsi="Times New Roman"/>
          <w:b/>
          <w:bCs/>
          <w:sz w:val="28"/>
          <w:szCs w:val="28"/>
        </w:rPr>
        <w:t>I. Общие положения</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C02349" w:rsidRPr="00C32D59" w:rsidRDefault="00C02349" w:rsidP="00C32D59">
      <w:pPr>
        <w:autoSpaceDE w:val="0"/>
        <w:autoSpaceDN w:val="0"/>
        <w:adjustRightInd w:val="0"/>
        <w:spacing w:after="0" w:line="240" w:lineRule="auto"/>
        <w:ind w:firstLine="720"/>
        <w:jc w:val="both"/>
        <w:rPr>
          <w:rFonts w:ascii="Times New Roman" w:hAnsi="Times New Roman"/>
          <w:bCs/>
          <w:sz w:val="28"/>
          <w:szCs w:val="28"/>
          <w:lang w:bidi="ru-RU"/>
        </w:rPr>
      </w:pPr>
      <w:bookmarkStart w:id="2" w:name="_Hlk94101541"/>
      <w:r>
        <w:rPr>
          <w:rFonts w:ascii="Times New Roman" w:hAnsi="Times New Roman"/>
          <w:sz w:val="28"/>
          <w:szCs w:val="28"/>
        </w:rPr>
        <w:t xml:space="preserve">1.1. </w:t>
      </w:r>
      <w:proofErr w:type="gramStart"/>
      <w:r w:rsidRPr="00221FD8">
        <w:rPr>
          <w:rFonts w:ascii="Times New Roman" w:hAnsi="Times New Roman"/>
          <w:sz w:val="28"/>
          <w:szCs w:val="28"/>
        </w:rPr>
        <w:t xml:space="preserve">Административный регламент </w:t>
      </w:r>
      <w:bookmarkStart w:id="3" w:name="_Hlk99377303"/>
      <w:r w:rsidRPr="00221FD8">
        <w:rPr>
          <w:rFonts w:ascii="Times New Roman" w:hAnsi="Times New Roman"/>
          <w:sz w:val="28"/>
          <w:szCs w:val="28"/>
        </w:rPr>
        <w:t>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bookmarkStart w:id="4" w:name="_Hlk99368095"/>
      <w:r w:rsidR="003E3DF9" w:rsidRPr="003E3DF9">
        <w:rPr>
          <w:rFonts w:ascii="Times New Roman" w:hAnsi="Times New Roman"/>
          <w:bCs/>
          <w:sz w:val="28"/>
          <w:szCs w:val="28"/>
        </w:rPr>
        <w:t>Перевод жилого помещения в нежилое помещение и нежилого помещения в жилое помещение</w:t>
      </w:r>
      <w:bookmarkEnd w:id="4"/>
      <w:r>
        <w:rPr>
          <w:rFonts w:ascii="Times New Roman" w:hAnsi="Times New Roman"/>
          <w:sz w:val="28"/>
          <w:szCs w:val="28"/>
        </w:rPr>
        <w:t>"</w:t>
      </w:r>
      <w:bookmarkEnd w:id="2"/>
      <w:bookmarkEnd w:id="3"/>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в целях повышения качества и доступности предоставления</w:t>
      </w:r>
      <w:r w:rsidR="00B00E61">
        <w:rPr>
          <w:rFonts w:ascii="Times New Roman" w:hAnsi="Times New Roman"/>
          <w:sz w:val="28"/>
          <w:szCs w:val="28"/>
          <w:lang w:bidi="ru-RU"/>
        </w:rPr>
        <w:t xml:space="preserve"> муниципальной услуги</w:t>
      </w:r>
      <w:r w:rsidRPr="00D52ED7">
        <w:rPr>
          <w:rFonts w:ascii="Times New Roman" w:hAnsi="Times New Roman"/>
          <w:sz w:val="28"/>
          <w:szCs w:val="28"/>
          <w:lang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sz w:val="28"/>
          <w:szCs w:val="28"/>
          <w:lang w:bidi="ru-RU"/>
        </w:rPr>
        <w:t>"</w:t>
      </w:r>
      <w:r w:rsidR="003E3DF9" w:rsidRPr="003E3DF9">
        <w:rPr>
          <w:rFonts w:ascii="Times New Roman" w:hAnsi="Times New Roman"/>
          <w:bCs/>
          <w:sz w:val="28"/>
          <w:szCs w:val="28"/>
          <w:lang w:bidi="ru-RU"/>
        </w:rPr>
        <w:t>Перевод жилого помещения в нежилое помещение и нежилого помещения в жилое помещение</w:t>
      </w:r>
      <w:r>
        <w:rPr>
          <w:rFonts w:ascii="Times New Roman" w:hAnsi="Times New Roman"/>
          <w:bCs/>
          <w:sz w:val="28"/>
          <w:szCs w:val="28"/>
          <w:lang w:bidi="ru-RU"/>
        </w:rPr>
        <w:t>"</w:t>
      </w:r>
      <w:r w:rsidRPr="00D52ED7">
        <w:rPr>
          <w:rFonts w:ascii="Times New Roman" w:hAnsi="Times New Roman"/>
          <w:sz w:val="28"/>
          <w:szCs w:val="28"/>
          <w:lang w:bidi="ru-RU"/>
        </w:rPr>
        <w:t xml:space="preserve"> (далее </w:t>
      </w:r>
      <w:r>
        <w:rPr>
          <w:rFonts w:ascii="Times New Roman" w:hAnsi="Times New Roman"/>
          <w:sz w:val="28"/>
          <w:szCs w:val="28"/>
          <w:lang w:bidi="ru-RU"/>
        </w:rPr>
        <w:t>–</w:t>
      </w:r>
      <w:r w:rsidRPr="00D52ED7">
        <w:rPr>
          <w:rFonts w:ascii="Times New Roman" w:hAnsi="Times New Roman"/>
          <w:sz w:val="28"/>
          <w:szCs w:val="28"/>
          <w:lang w:bidi="ru-RU"/>
        </w:rPr>
        <w:t xml:space="preserve"> Услуга</w:t>
      </w:r>
      <w:r>
        <w:rPr>
          <w:rFonts w:ascii="Times New Roman" w:hAnsi="Times New Roman"/>
          <w:sz w:val="28"/>
          <w:szCs w:val="28"/>
          <w:lang w:bidi="ru-RU"/>
        </w:rPr>
        <w:t>, муниципальная</w:t>
      </w:r>
      <w:proofErr w:type="gramEnd"/>
      <w:r>
        <w:rPr>
          <w:rFonts w:ascii="Times New Roman" w:hAnsi="Times New Roman"/>
          <w:sz w:val="28"/>
          <w:szCs w:val="28"/>
          <w:lang w:bidi="ru-RU"/>
        </w:rPr>
        <w:t xml:space="preserve"> услуга</w:t>
      </w:r>
      <w:r w:rsidR="00C32E04">
        <w:rPr>
          <w:rFonts w:ascii="Times New Roman" w:hAnsi="Times New Roman"/>
          <w:sz w:val="28"/>
          <w:szCs w:val="28"/>
          <w:lang w:bidi="ru-RU"/>
        </w:rPr>
        <w:t xml:space="preserve">) </w:t>
      </w:r>
      <w:r w:rsidR="008D5E59" w:rsidRPr="008D5E59">
        <w:rPr>
          <w:rFonts w:ascii="Times New Roman" w:hAnsi="Times New Roman"/>
          <w:bCs/>
          <w:sz w:val="28"/>
          <w:szCs w:val="28"/>
          <w:lang w:bidi="ru-RU"/>
        </w:rPr>
        <w:t>М</w:t>
      </w:r>
      <w:r w:rsidR="008D5E59">
        <w:rPr>
          <w:rFonts w:ascii="Times New Roman" w:hAnsi="Times New Roman"/>
          <w:bCs/>
          <w:sz w:val="28"/>
          <w:szCs w:val="28"/>
          <w:lang w:bidi="ru-RU"/>
        </w:rPr>
        <w:t xml:space="preserve">униципальным учреждением </w:t>
      </w:r>
      <w:r w:rsidR="00C32D59" w:rsidRPr="00C32D59">
        <w:rPr>
          <w:rFonts w:ascii="Times New Roman" w:hAnsi="Times New Roman"/>
          <w:bCs/>
          <w:sz w:val="28"/>
          <w:szCs w:val="28"/>
          <w:lang w:bidi="ru-RU"/>
        </w:rPr>
        <w:t xml:space="preserve">"Администрация </w:t>
      </w:r>
      <w:proofErr w:type="spellStart"/>
      <w:r w:rsidR="00C32D59" w:rsidRPr="00C32D59">
        <w:rPr>
          <w:rFonts w:ascii="Times New Roman" w:hAnsi="Times New Roman"/>
          <w:bCs/>
          <w:sz w:val="28"/>
          <w:szCs w:val="28"/>
          <w:lang w:bidi="ru-RU"/>
        </w:rPr>
        <w:t>Дмитровогорского</w:t>
      </w:r>
      <w:proofErr w:type="spellEnd"/>
      <w:r w:rsidR="00C32D59" w:rsidRPr="00C32D59">
        <w:rPr>
          <w:rFonts w:ascii="Times New Roman" w:hAnsi="Times New Roman"/>
          <w:bCs/>
          <w:sz w:val="28"/>
          <w:szCs w:val="28"/>
          <w:lang w:bidi="ru-RU"/>
        </w:rPr>
        <w:t xml:space="preserve"> сельского поселения" Конаковского района Тверской области </w:t>
      </w:r>
      <w:r w:rsidRPr="00D52ED7">
        <w:rPr>
          <w:rFonts w:ascii="Times New Roman" w:hAnsi="Times New Roman"/>
          <w:sz w:val="28"/>
          <w:szCs w:val="28"/>
          <w:lang w:bidi="ru-RU"/>
        </w:rPr>
        <w:t>(далее - Уполномоченный орган).</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3E3DF9" w:rsidRPr="003E3DF9" w:rsidRDefault="00C02349" w:rsidP="003E3DF9">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lastRenderedPageBreak/>
        <w:t xml:space="preserve">1.2. </w:t>
      </w:r>
      <w:r w:rsidR="003E3DF9" w:rsidRPr="003E3DF9">
        <w:rPr>
          <w:rFonts w:ascii="Times New Roman" w:hAnsi="Times New Roman"/>
          <w:sz w:val="28"/>
          <w:szCs w:val="28"/>
        </w:rPr>
        <w:t xml:space="preserve">Заявителями на предоставление муниципальной услуги являются собственники помещений (далее - заявитель). </w:t>
      </w:r>
    </w:p>
    <w:p w:rsidR="003E3DF9" w:rsidRPr="003E3DF9" w:rsidRDefault="003E3DF9" w:rsidP="003E3DF9">
      <w:pPr>
        <w:autoSpaceDE w:val="0"/>
        <w:autoSpaceDN w:val="0"/>
        <w:adjustRightInd w:val="0"/>
        <w:spacing w:after="0" w:line="240" w:lineRule="auto"/>
        <w:ind w:firstLine="720"/>
        <w:jc w:val="both"/>
        <w:rPr>
          <w:rFonts w:ascii="Times New Roman" w:hAnsi="Times New Roman"/>
          <w:sz w:val="28"/>
          <w:szCs w:val="28"/>
        </w:rPr>
      </w:pPr>
      <w:r w:rsidRPr="003E3DF9">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3E3DF9" w:rsidRPr="003E3DF9" w:rsidRDefault="003E3DF9" w:rsidP="003E3DF9">
      <w:pPr>
        <w:autoSpaceDE w:val="0"/>
        <w:autoSpaceDN w:val="0"/>
        <w:adjustRightInd w:val="0"/>
        <w:spacing w:after="0" w:line="240" w:lineRule="auto"/>
        <w:ind w:firstLine="720"/>
        <w:jc w:val="both"/>
        <w:rPr>
          <w:rFonts w:ascii="Times New Roman" w:hAnsi="Times New Roman"/>
          <w:sz w:val="28"/>
          <w:szCs w:val="28"/>
        </w:rPr>
      </w:pPr>
      <w:r w:rsidRPr="003E3DF9">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02349" w:rsidRPr="00221FD8" w:rsidRDefault="00C02349" w:rsidP="00C02349">
      <w:pPr>
        <w:autoSpaceDE w:val="0"/>
        <w:autoSpaceDN w:val="0"/>
        <w:adjustRightInd w:val="0"/>
        <w:spacing w:after="0" w:line="240" w:lineRule="auto"/>
        <w:jc w:val="both"/>
        <w:rPr>
          <w:rFonts w:ascii="Times New Roman" w:hAnsi="Times New Roman"/>
          <w:sz w:val="28"/>
          <w:szCs w:val="28"/>
        </w:rPr>
      </w:pPr>
    </w:p>
    <w:p w:rsidR="00C02349" w:rsidRPr="00840405" w:rsidRDefault="00C02349" w:rsidP="00C02349">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C02349" w:rsidRPr="00221FD8" w:rsidRDefault="00C02349" w:rsidP="00C02349">
      <w:pPr>
        <w:widowControl w:val="0"/>
        <w:autoSpaceDE w:val="0"/>
        <w:autoSpaceDN w:val="0"/>
        <w:adjustRightInd w:val="0"/>
        <w:spacing w:after="0" w:line="240" w:lineRule="auto"/>
        <w:ind w:firstLine="720"/>
        <w:jc w:val="both"/>
        <w:rPr>
          <w:rFonts w:ascii="Times New Roman" w:hAnsi="Times New Roman"/>
          <w:sz w:val="28"/>
          <w:szCs w:val="28"/>
        </w:rPr>
      </w:pP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w:t>
      </w:r>
      <w:r w:rsidR="007F3B65" w:rsidRPr="007F3B65">
        <w:rPr>
          <w:rFonts w:ascii="Times New Roman" w:hAnsi="Times New Roman"/>
          <w:sz w:val="28"/>
          <w:szCs w:val="28"/>
          <w:lang w:bidi="ru-RU"/>
        </w:rPr>
        <w:t xml:space="preserve">государственном автономном учреждении Тверской области "Многофункциональный центр предоставления государственных и муниципальных услуг" </w:t>
      </w:r>
      <w:r w:rsidRPr="00812B71">
        <w:rPr>
          <w:rFonts w:ascii="Times New Roman" w:hAnsi="Times New Roman"/>
          <w:sz w:val="28"/>
          <w:szCs w:val="28"/>
          <w:lang w:bidi="ru-RU"/>
        </w:rPr>
        <w:t>(далее - многофункциональный центр);</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7F3B65" w:rsidRPr="007F3B65" w:rsidRDefault="007F3B65" w:rsidP="007F3B6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3B65">
        <w:rPr>
          <w:rFonts w:ascii="Times New Roman" w:hAnsi="Times New Roman"/>
          <w:sz w:val="28"/>
          <w:szCs w:val="28"/>
          <w:lang w:bidi="ru-RU"/>
        </w:rPr>
        <w:t>-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7F3B65" w:rsidRPr="007F3B65" w:rsidRDefault="007F3B65" w:rsidP="007F3B6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3B65">
        <w:rPr>
          <w:rFonts w:ascii="Times New Roman" w:hAnsi="Times New Roman"/>
          <w:sz w:val="28"/>
          <w:szCs w:val="28"/>
          <w:lang w:bidi="ru-RU"/>
        </w:rPr>
        <w:t>- в государственной информационной системе Тверской области "Реестр государственных и муниципальных услуг (функций) Тверской области" (https://rgu.tverreg.ru/) (далее - региональный Реестр);</w:t>
      </w:r>
    </w:p>
    <w:p w:rsidR="007F3B65" w:rsidRPr="007F3B65" w:rsidRDefault="007F3B65" w:rsidP="007F3B6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3B65">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10" w:history="1">
        <w:r w:rsidR="00C32D59" w:rsidRPr="00C32D59">
          <w:rPr>
            <w:rStyle w:val="ad"/>
            <w:rFonts w:ascii="Times New Roman" w:hAnsi="Times New Roman"/>
            <w:color w:val="auto"/>
            <w:sz w:val="28"/>
            <w:szCs w:val="28"/>
            <w:u w:val="none"/>
            <w:lang w:bidi="ru-RU"/>
          </w:rPr>
          <w:t>http://admgora.ru/</w:t>
        </w:r>
      </w:hyperlink>
      <w:r w:rsidRPr="007F3B65">
        <w:rPr>
          <w:rFonts w:ascii="Times New Roman" w:hAnsi="Times New Roman"/>
          <w:sz w:val="28"/>
          <w:szCs w:val="28"/>
          <w:lang w:bidi="ru-RU"/>
        </w:rPr>
        <w:t>и (или) https://www.mfc-tver.ru/) (далее - Официальные сайты);</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по вопросам предоставления услуг, которые являются необходимыми и обязательными для предоставления Услуги (включая информирование о </w:t>
      </w:r>
      <w:r w:rsidRPr="00812B71">
        <w:rPr>
          <w:rFonts w:ascii="Times New Roman" w:hAnsi="Times New Roman"/>
          <w:sz w:val="28"/>
          <w:szCs w:val="28"/>
          <w:lang w:bidi="ru-RU"/>
        </w:rPr>
        <w:lastRenderedPageBreak/>
        <w:t>документах, необходимых для предоставления таких услуг);</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w:t>
      </w:r>
      <w:r w:rsidR="007F3B65">
        <w:rPr>
          <w:rFonts w:ascii="Times New Roman" w:hAnsi="Times New Roman"/>
          <w:sz w:val="28"/>
          <w:szCs w:val="28"/>
          <w:lang w:bidi="ru-RU"/>
        </w:rPr>
        <w:t>просам, указанным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xml:space="preserve">. На Официальных сайтах, стендах в местах предоставления Услуги и услуг, которые являются необходимыми и обязательными для предоставления Услуги, и в </w:t>
      </w:r>
      <w:r w:rsidRPr="00812B71">
        <w:rPr>
          <w:rFonts w:ascii="Times New Roman" w:hAnsi="Times New Roman"/>
          <w:sz w:val="28"/>
          <w:szCs w:val="28"/>
          <w:lang w:bidi="ru-RU"/>
        </w:rPr>
        <w:lastRenderedPageBreak/>
        <w:t>многофункциональном центре размещается следующая справочная информация: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Pr>
          <w:rFonts w:ascii="Times New Roman" w:hAnsi="Times New Roman"/>
          <w:sz w:val="28"/>
          <w:szCs w:val="28"/>
          <w:lang w:bidi="ru-RU"/>
        </w:rPr>
        <w:t>"</w:t>
      </w:r>
      <w:r w:rsidR="00C32E04">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7F3B65">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rsidR="00C02349" w:rsidRPr="007B2856" w:rsidRDefault="00C02349" w:rsidP="00C02349">
      <w:pPr>
        <w:pStyle w:val="1"/>
      </w:pPr>
      <w:bookmarkStart w:id="5" w:name="_Hlk99370069"/>
      <w:r w:rsidRPr="007B2856">
        <w:t>I</w:t>
      </w:r>
      <w:bookmarkEnd w:id="5"/>
      <w:r w:rsidRPr="007B2856">
        <w:t xml:space="preserve">I. Стандарт предоставления муниципальной услуги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3E3DF9" w:rsidRPr="003E3DF9">
        <w:rPr>
          <w:rFonts w:ascii="Times New Roman" w:hAnsi="Times New Roman"/>
          <w:bCs/>
          <w:sz w:val="28"/>
          <w:szCs w:val="28"/>
        </w:rPr>
        <w:t>Перевод жилого помещения в нежилое помещение и нежилого помещения в жилое помещение</w:t>
      </w:r>
      <w:r>
        <w:rPr>
          <w:rFonts w:ascii="Times New Roman" w:hAnsi="Times New Roman"/>
          <w:sz w:val="28"/>
          <w:szCs w:val="28"/>
        </w:rPr>
        <w:t>"</w:t>
      </w:r>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Наименование органа местного самоуправления, предоставляющего муниципальную услугу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C32E04" w:rsidRDefault="00C02349" w:rsidP="00C02349">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 xml:space="preserve">2.2. Муниципальная услуга предоставляется Уполномоченным органом </w:t>
      </w:r>
      <w:proofErr w:type="gramStart"/>
      <w:r w:rsidR="008D5E59">
        <w:rPr>
          <w:rFonts w:ascii="Times New Roman" w:hAnsi="Times New Roman"/>
          <w:sz w:val="28"/>
          <w:szCs w:val="28"/>
        </w:rPr>
        <w:t>–</w:t>
      </w:r>
      <w:r w:rsidR="008D5E59" w:rsidRPr="008D5E59">
        <w:rPr>
          <w:rFonts w:ascii="Times New Roman" w:hAnsi="Times New Roman"/>
          <w:bCs/>
          <w:sz w:val="28"/>
          <w:szCs w:val="28"/>
        </w:rPr>
        <w:t>М</w:t>
      </w:r>
      <w:proofErr w:type="gramEnd"/>
      <w:r w:rsidR="008D5E59">
        <w:rPr>
          <w:rFonts w:ascii="Times New Roman" w:hAnsi="Times New Roman"/>
          <w:bCs/>
          <w:sz w:val="28"/>
          <w:szCs w:val="28"/>
        </w:rPr>
        <w:t xml:space="preserve">униципальным учреждением </w:t>
      </w:r>
      <w:r w:rsidR="00784989" w:rsidRPr="00784989">
        <w:rPr>
          <w:rFonts w:ascii="Times New Roman" w:hAnsi="Times New Roman"/>
          <w:bCs/>
          <w:sz w:val="28"/>
          <w:szCs w:val="28"/>
          <w:lang w:bidi="ru-RU"/>
        </w:rPr>
        <w:t xml:space="preserve">"Администрация </w:t>
      </w:r>
      <w:proofErr w:type="spellStart"/>
      <w:r w:rsidR="00784989" w:rsidRPr="00784989">
        <w:rPr>
          <w:rFonts w:ascii="Times New Roman" w:hAnsi="Times New Roman"/>
          <w:bCs/>
          <w:sz w:val="28"/>
          <w:szCs w:val="28"/>
          <w:lang w:bidi="ru-RU"/>
        </w:rPr>
        <w:t>Дмитровогорского</w:t>
      </w:r>
      <w:proofErr w:type="spellEnd"/>
      <w:r w:rsidR="00784989" w:rsidRPr="00784989">
        <w:rPr>
          <w:rFonts w:ascii="Times New Roman" w:hAnsi="Times New Roman"/>
          <w:bCs/>
          <w:sz w:val="28"/>
          <w:szCs w:val="28"/>
          <w:lang w:bidi="ru-RU"/>
        </w:rPr>
        <w:t xml:space="preserve"> сельского поселения" Конаковского района Тверской области</w:t>
      </w:r>
      <w:bookmarkStart w:id="6" w:name="_GoBack"/>
      <w:bookmarkEnd w:id="6"/>
      <w:r w:rsidR="00B00E61" w:rsidRPr="00C32E04">
        <w:rPr>
          <w:rFonts w:ascii="Times New Roman" w:hAnsi="Times New Roman"/>
          <w:sz w:val="28"/>
          <w:szCs w:val="28"/>
        </w:rPr>
        <w:t>.</w:t>
      </w:r>
    </w:p>
    <w:p w:rsidR="00C02349" w:rsidRPr="00C32E04" w:rsidRDefault="00C02349" w:rsidP="00C02349">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2.3. В предоставлении муниципальной услуги принимают участие:</w:t>
      </w:r>
    </w:p>
    <w:p w:rsidR="00C02349" w:rsidRPr="00C32E04" w:rsidRDefault="00C02349" w:rsidP="00C02349">
      <w:pPr>
        <w:widowControl w:val="0"/>
        <w:autoSpaceDE w:val="0"/>
        <w:autoSpaceDN w:val="0"/>
        <w:spacing w:after="0" w:line="240" w:lineRule="auto"/>
        <w:ind w:firstLine="567"/>
        <w:jc w:val="both"/>
        <w:rPr>
          <w:rFonts w:ascii="Times New Roman" w:hAnsi="Times New Roman"/>
          <w:bCs/>
          <w:sz w:val="28"/>
          <w:szCs w:val="28"/>
          <w:lang w:bidi="ru-RU"/>
        </w:rPr>
      </w:pPr>
      <w:r w:rsidRPr="00C32E04">
        <w:rPr>
          <w:rFonts w:ascii="Times New Roman" w:hAnsi="Times New Roman"/>
          <w:sz w:val="28"/>
          <w:szCs w:val="28"/>
        </w:rPr>
        <w:t>-</w:t>
      </w:r>
      <w:r w:rsidR="00C1278A">
        <w:rPr>
          <w:rFonts w:ascii="Times New Roman" w:hAnsi="Times New Roman"/>
          <w:sz w:val="28"/>
          <w:szCs w:val="28"/>
        </w:rPr>
        <w:t xml:space="preserve"> структурные подразделения Уполномоченного органа</w:t>
      </w:r>
      <w:r w:rsidR="00B84C9E" w:rsidRPr="00C32E04">
        <w:rPr>
          <w:rFonts w:ascii="Times New Roman" w:hAnsi="Times New Roman"/>
          <w:bCs/>
          <w:sz w:val="28"/>
          <w:szCs w:val="28"/>
          <w:lang w:bidi="ru-RU"/>
        </w:rPr>
        <w:t>;</w:t>
      </w:r>
    </w:p>
    <w:p w:rsidR="00C1278A" w:rsidRDefault="00C1278A" w:rsidP="00B84C9E">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многофункциональный центр при наличии соответс</w:t>
      </w:r>
      <w:r w:rsidR="00A56B34">
        <w:rPr>
          <w:rFonts w:ascii="Times New Roman" w:hAnsi="Times New Roman"/>
          <w:bCs/>
          <w:sz w:val="28"/>
          <w:szCs w:val="28"/>
          <w:lang w:bidi="ru-RU"/>
        </w:rPr>
        <w:t>т</w:t>
      </w:r>
      <w:r>
        <w:rPr>
          <w:rFonts w:ascii="Times New Roman" w:hAnsi="Times New Roman"/>
          <w:bCs/>
          <w:sz w:val="28"/>
          <w:szCs w:val="28"/>
          <w:lang w:bidi="ru-RU"/>
        </w:rPr>
        <w:t>вующ</w:t>
      </w:r>
      <w:r w:rsidR="003E3DF9">
        <w:rPr>
          <w:rFonts w:ascii="Times New Roman" w:hAnsi="Times New Roman"/>
          <w:bCs/>
          <w:sz w:val="28"/>
          <w:szCs w:val="28"/>
          <w:lang w:bidi="ru-RU"/>
        </w:rPr>
        <w:t>его соглашения о взаимодействии;</w:t>
      </w:r>
    </w:p>
    <w:p w:rsidR="003E3DF9" w:rsidRDefault="003E3DF9" w:rsidP="003E3DF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lastRenderedPageBreak/>
        <w:t xml:space="preserve">- </w:t>
      </w:r>
      <w:r w:rsidRPr="003E3DF9">
        <w:rPr>
          <w:rFonts w:ascii="Times New Roman" w:hAnsi="Times New Roman"/>
          <w:bCs/>
          <w:sz w:val="28"/>
          <w:szCs w:val="28"/>
          <w:lang w:bidi="ru-RU"/>
        </w:rPr>
        <w:t xml:space="preserve">Управление Федеральной службы государственной регистрации, кадастра и картографии по </w:t>
      </w:r>
      <w:r w:rsidR="007F3B65">
        <w:rPr>
          <w:rFonts w:ascii="Times New Roman" w:hAnsi="Times New Roman"/>
          <w:bCs/>
          <w:sz w:val="28"/>
          <w:szCs w:val="28"/>
          <w:lang w:bidi="ru-RU"/>
        </w:rPr>
        <w:t xml:space="preserve">Тверской </w:t>
      </w:r>
      <w:r>
        <w:rPr>
          <w:rFonts w:ascii="Times New Roman" w:hAnsi="Times New Roman"/>
          <w:bCs/>
          <w:sz w:val="28"/>
          <w:szCs w:val="28"/>
          <w:lang w:bidi="ru-RU"/>
        </w:rPr>
        <w:t>области;</w:t>
      </w:r>
    </w:p>
    <w:p w:rsidR="003E3DF9" w:rsidRDefault="003E3DF9" w:rsidP="003E3DF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xml:space="preserve">- </w:t>
      </w:r>
      <w:r w:rsidRPr="003E3DF9">
        <w:rPr>
          <w:rFonts w:ascii="Times New Roman" w:hAnsi="Times New Roman"/>
          <w:bCs/>
          <w:sz w:val="28"/>
          <w:szCs w:val="28"/>
          <w:lang w:bidi="ru-RU"/>
        </w:rPr>
        <w:t>Федеральная налогов</w:t>
      </w:r>
      <w:r>
        <w:rPr>
          <w:rFonts w:ascii="Times New Roman" w:hAnsi="Times New Roman"/>
          <w:bCs/>
          <w:sz w:val="28"/>
          <w:szCs w:val="28"/>
          <w:lang w:bidi="ru-RU"/>
        </w:rPr>
        <w:t>ая служба Российской Федерации;</w:t>
      </w:r>
    </w:p>
    <w:p w:rsidR="003E3DF9" w:rsidRDefault="003E3DF9" w:rsidP="003E3DF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xml:space="preserve">- </w:t>
      </w:r>
      <w:r w:rsidRPr="003E3DF9">
        <w:rPr>
          <w:rFonts w:ascii="Times New Roman" w:hAnsi="Times New Roman"/>
          <w:bCs/>
          <w:sz w:val="28"/>
          <w:szCs w:val="28"/>
          <w:lang w:bidi="ru-RU"/>
        </w:rPr>
        <w:t>Фонд пенсионного и социального страхования</w:t>
      </w:r>
      <w:r>
        <w:rPr>
          <w:rFonts w:ascii="Times New Roman" w:hAnsi="Times New Roman"/>
          <w:bCs/>
          <w:sz w:val="28"/>
          <w:szCs w:val="28"/>
          <w:lang w:bidi="ru-RU"/>
        </w:rPr>
        <w:t xml:space="preserve"> Российской Федерации;</w:t>
      </w:r>
    </w:p>
    <w:p w:rsidR="003E3DF9" w:rsidRDefault="003E3DF9" w:rsidP="008935B5">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w:t>
      </w:r>
      <w:r w:rsidRPr="003E3DF9">
        <w:rPr>
          <w:rFonts w:ascii="Times New Roman" w:hAnsi="Times New Roman"/>
          <w:bCs/>
          <w:sz w:val="28"/>
          <w:szCs w:val="28"/>
          <w:lang w:bidi="ru-RU"/>
        </w:rPr>
        <w:t xml:space="preserve"> организации технической </w:t>
      </w:r>
      <w:proofErr w:type="spellStart"/>
      <w:r w:rsidRPr="003E3DF9">
        <w:rPr>
          <w:rFonts w:ascii="Times New Roman" w:hAnsi="Times New Roman"/>
          <w:bCs/>
          <w:sz w:val="28"/>
          <w:szCs w:val="28"/>
          <w:lang w:bidi="ru-RU"/>
        </w:rPr>
        <w:t>инвентаризации</w:t>
      </w:r>
      <w:r w:rsidR="007F3B65">
        <w:rPr>
          <w:rFonts w:ascii="Times New Roman" w:hAnsi="Times New Roman"/>
          <w:bCs/>
          <w:sz w:val="28"/>
          <w:szCs w:val="28"/>
          <w:lang w:bidi="ru-RU"/>
        </w:rPr>
        <w:t>Тверской</w:t>
      </w:r>
      <w:proofErr w:type="spellEnd"/>
      <w:r w:rsidR="007F3B65">
        <w:rPr>
          <w:rFonts w:ascii="Times New Roman" w:hAnsi="Times New Roman"/>
          <w:bCs/>
          <w:sz w:val="28"/>
          <w:szCs w:val="28"/>
          <w:lang w:bidi="ru-RU"/>
        </w:rPr>
        <w:t xml:space="preserve"> </w:t>
      </w:r>
      <w:r>
        <w:rPr>
          <w:rFonts w:ascii="Times New Roman" w:hAnsi="Times New Roman"/>
          <w:bCs/>
          <w:sz w:val="28"/>
          <w:szCs w:val="28"/>
          <w:lang w:bidi="ru-RU"/>
        </w:rPr>
        <w:t>области</w:t>
      </w:r>
      <w:r w:rsidR="008935B5">
        <w:rPr>
          <w:rFonts w:ascii="Times New Roman" w:hAnsi="Times New Roman"/>
          <w:bCs/>
          <w:sz w:val="28"/>
          <w:szCs w:val="28"/>
          <w:lang w:bidi="ru-RU"/>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Описание результата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B84C9E" w:rsidRDefault="00C02349" w:rsidP="00B84C9E">
      <w:pPr>
        <w:widowControl w:val="0"/>
        <w:autoSpaceDE w:val="0"/>
        <w:autoSpaceDN w:val="0"/>
        <w:spacing w:after="0" w:line="240" w:lineRule="auto"/>
        <w:ind w:firstLine="567"/>
        <w:jc w:val="both"/>
        <w:rPr>
          <w:rFonts w:ascii="Times New Roman" w:hAnsi="Times New Roman"/>
          <w:bCs/>
          <w:sz w:val="28"/>
          <w:szCs w:val="28"/>
        </w:rPr>
      </w:pPr>
      <w:r w:rsidRPr="007B2856">
        <w:rPr>
          <w:rFonts w:ascii="Times New Roman" w:hAnsi="Times New Roman"/>
          <w:sz w:val="28"/>
          <w:szCs w:val="28"/>
        </w:rPr>
        <w:t>2.5. Результатом предоставления муниципальной услуги является</w:t>
      </w:r>
      <w:r>
        <w:rPr>
          <w:rFonts w:ascii="Times New Roman" w:hAnsi="Times New Roman"/>
          <w:sz w:val="28"/>
          <w:szCs w:val="28"/>
        </w:rPr>
        <w:t>:</w:t>
      </w:r>
    </w:p>
    <w:p w:rsidR="008935B5" w:rsidRPr="008935B5" w:rsidRDefault="008935B5" w:rsidP="008935B5">
      <w:pPr>
        <w:widowControl w:val="0"/>
        <w:autoSpaceDE w:val="0"/>
        <w:autoSpaceDN w:val="0"/>
        <w:spacing w:after="0" w:line="240" w:lineRule="auto"/>
        <w:ind w:firstLine="567"/>
        <w:jc w:val="both"/>
        <w:rPr>
          <w:rFonts w:ascii="Times New Roman" w:hAnsi="Times New Roman"/>
          <w:sz w:val="28"/>
          <w:szCs w:val="28"/>
        </w:rPr>
      </w:pPr>
      <w:r w:rsidRPr="008935B5">
        <w:rPr>
          <w:rFonts w:ascii="Times New Roman" w:hAnsi="Times New Roman"/>
          <w:sz w:val="28"/>
          <w:szCs w:val="28"/>
        </w:rPr>
        <w:t>- решение о переводе жилого помещения в нежилое помещение и нежилого помещения в жилое помещение в форме уведомления;</w:t>
      </w:r>
    </w:p>
    <w:p w:rsidR="008935B5" w:rsidRPr="008935B5" w:rsidRDefault="008935B5" w:rsidP="008935B5">
      <w:pPr>
        <w:widowControl w:val="0"/>
        <w:autoSpaceDE w:val="0"/>
        <w:autoSpaceDN w:val="0"/>
        <w:spacing w:after="0" w:line="240" w:lineRule="auto"/>
        <w:ind w:firstLine="567"/>
        <w:jc w:val="both"/>
        <w:rPr>
          <w:rFonts w:ascii="Times New Roman" w:hAnsi="Times New Roman"/>
          <w:sz w:val="28"/>
          <w:szCs w:val="28"/>
        </w:rPr>
      </w:pPr>
      <w:r w:rsidRPr="008935B5">
        <w:rPr>
          <w:rFonts w:ascii="Times New Roman" w:hAnsi="Times New Roman"/>
          <w:sz w:val="28"/>
          <w:szCs w:val="28"/>
        </w:rPr>
        <w:t>- решение об отказе в переводе жилого помещения в нежилое помещение и нежилого помещения в жилое помещение в форме уведомления.</w:t>
      </w:r>
    </w:p>
    <w:p w:rsidR="000E6316" w:rsidRPr="000E6316" w:rsidRDefault="008935B5" w:rsidP="000E63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оформляется </w:t>
      </w:r>
      <w:r w:rsidR="000E6316">
        <w:rPr>
          <w:rFonts w:ascii="Times New Roman" w:hAnsi="Times New Roman"/>
          <w:sz w:val="28"/>
          <w:szCs w:val="28"/>
        </w:rPr>
        <w:t>по форме приложе</w:t>
      </w:r>
      <w:r>
        <w:rPr>
          <w:rFonts w:ascii="Times New Roman" w:hAnsi="Times New Roman"/>
          <w:sz w:val="28"/>
          <w:szCs w:val="28"/>
        </w:rPr>
        <w:t>ния 2</w:t>
      </w:r>
      <w:r w:rsidR="00E5598D">
        <w:rPr>
          <w:rFonts w:ascii="Times New Roman" w:hAnsi="Times New Roman"/>
          <w:sz w:val="28"/>
          <w:szCs w:val="28"/>
        </w:rPr>
        <w:t xml:space="preserve">к </w:t>
      </w:r>
      <w:r w:rsidR="00E5598D" w:rsidRPr="00E5598D">
        <w:rPr>
          <w:rFonts w:ascii="Times New Roman" w:hAnsi="Times New Roman"/>
          <w:sz w:val="28"/>
          <w:szCs w:val="28"/>
        </w:rPr>
        <w:t>настояще</w:t>
      </w:r>
      <w:r w:rsidR="00E5598D">
        <w:rPr>
          <w:rFonts w:ascii="Times New Roman" w:hAnsi="Times New Roman"/>
          <w:sz w:val="28"/>
          <w:szCs w:val="28"/>
        </w:rPr>
        <w:t>му</w:t>
      </w:r>
      <w:r w:rsidR="00E5598D" w:rsidRPr="00E5598D">
        <w:rPr>
          <w:rFonts w:ascii="Times New Roman" w:hAnsi="Times New Roman"/>
          <w:sz w:val="28"/>
          <w:szCs w:val="28"/>
        </w:rPr>
        <w:t xml:space="preserve"> Административно</w:t>
      </w:r>
      <w:r w:rsidR="00E5598D">
        <w:rPr>
          <w:rFonts w:ascii="Times New Roman" w:hAnsi="Times New Roman"/>
          <w:sz w:val="28"/>
          <w:szCs w:val="28"/>
        </w:rPr>
        <w:t>му</w:t>
      </w:r>
      <w:r w:rsidR="00E5598D" w:rsidRPr="00E5598D">
        <w:rPr>
          <w:rFonts w:ascii="Times New Roman" w:hAnsi="Times New Roman"/>
          <w:sz w:val="28"/>
          <w:szCs w:val="28"/>
        </w:rPr>
        <w:t xml:space="preserve"> регламент</w:t>
      </w:r>
      <w:r w:rsidR="00E5598D">
        <w:rPr>
          <w:rFonts w:ascii="Times New Roman" w:hAnsi="Times New Roman"/>
          <w:sz w:val="28"/>
          <w:szCs w:val="28"/>
        </w:rPr>
        <w:t xml:space="preserve">у. </w:t>
      </w:r>
    </w:p>
    <w:p w:rsidR="00AA7F03" w:rsidRDefault="00AA7F03" w:rsidP="00E5598D">
      <w:pPr>
        <w:pStyle w:val="1"/>
        <w:ind w:left="0"/>
        <w:jc w:val="left"/>
      </w:pPr>
    </w:p>
    <w:p w:rsidR="00C02349" w:rsidRPr="007B2856" w:rsidRDefault="00C02349" w:rsidP="00C02349">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02349" w:rsidRPr="003D046A" w:rsidRDefault="00C02349" w:rsidP="00C02349">
      <w:pPr>
        <w:widowControl w:val="0"/>
        <w:autoSpaceDE w:val="0"/>
        <w:autoSpaceDN w:val="0"/>
        <w:spacing w:after="0" w:line="240" w:lineRule="auto"/>
        <w:ind w:firstLine="567"/>
        <w:jc w:val="both"/>
        <w:rPr>
          <w:rFonts w:ascii="Times New Roman" w:hAnsi="Times New Roman"/>
          <w:sz w:val="28"/>
          <w:szCs w:val="28"/>
        </w:rPr>
      </w:pPr>
    </w:p>
    <w:p w:rsidR="008935B5" w:rsidRPr="008935B5" w:rsidRDefault="00C02349" w:rsidP="008935B5">
      <w:pPr>
        <w:pStyle w:val="ConsPlusNormal"/>
        <w:ind w:firstLine="567"/>
        <w:jc w:val="both"/>
        <w:rPr>
          <w:rFonts w:ascii="Times New Roman" w:hAnsi="Times New Roman"/>
          <w:sz w:val="28"/>
          <w:szCs w:val="28"/>
        </w:rPr>
      </w:pPr>
      <w:r w:rsidRPr="003D046A">
        <w:rPr>
          <w:rFonts w:ascii="Times New Roman" w:hAnsi="Times New Roman" w:cs="Times New Roman"/>
          <w:sz w:val="28"/>
          <w:szCs w:val="28"/>
        </w:rPr>
        <w:t xml:space="preserve">2.6. </w:t>
      </w:r>
      <w:r w:rsidR="008935B5" w:rsidRPr="008935B5">
        <w:rPr>
          <w:rFonts w:ascii="Times New Roman" w:hAnsi="Times New Roman"/>
          <w:sz w:val="28"/>
          <w:szCs w:val="28"/>
        </w:rPr>
        <w:t>Решение о переводе или об отказе в переводе</w:t>
      </w:r>
      <w:r w:rsidR="008935B5">
        <w:rPr>
          <w:rFonts w:ascii="Times New Roman" w:hAnsi="Times New Roman"/>
          <w:sz w:val="28"/>
          <w:szCs w:val="28"/>
        </w:rPr>
        <w:t xml:space="preserve"> помещения принимается У</w:t>
      </w:r>
      <w:r w:rsidR="008935B5" w:rsidRPr="008935B5">
        <w:rPr>
          <w:rFonts w:ascii="Times New Roman" w:hAnsi="Times New Roman"/>
          <w:sz w:val="28"/>
          <w:szCs w:val="28"/>
        </w:rPr>
        <w:t xml:space="preserve">полномоченным органом не позднее чем через сорок пять дней со дня представления документов, обязанность по представлению которых возложена на заявителя. </w:t>
      </w:r>
    </w:p>
    <w:p w:rsidR="008935B5" w:rsidRPr="008935B5" w:rsidRDefault="008935B5" w:rsidP="008935B5">
      <w:pPr>
        <w:pStyle w:val="ConsPlusNormal"/>
        <w:ind w:firstLine="567"/>
        <w:jc w:val="both"/>
        <w:rPr>
          <w:rFonts w:ascii="Times New Roman" w:hAnsi="Times New Roman"/>
          <w:sz w:val="28"/>
          <w:szCs w:val="28"/>
        </w:rPr>
      </w:pPr>
      <w:r w:rsidRPr="008935B5">
        <w:rPr>
          <w:rFonts w:ascii="Times New Roman" w:hAnsi="Times New Roman"/>
          <w:sz w:val="28"/>
          <w:szCs w:val="28"/>
        </w:rPr>
        <w:t xml:space="preserve"> В случае представления</w:t>
      </w:r>
      <w:r>
        <w:rPr>
          <w:rFonts w:ascii="Times New Roman" w:hAnsi="Times New Roman"/>
          <w:sz w:val="28"/>
          <w:szCs w:val="28"/>
        </w:rPr>
        <w:t xml:space="preserve"> заявителем документов через многофункциональный центр</w:t>
      </w:r>
      <w:r w:rsidRPr="008935B5">
        <w:rPr>
          <w:rFonts w:ascii="Times New Roman" w:hAnsi="Times New Roman"/>
          <w:sz w:val="28"/>
          <w:szCs w:val="28"/>
        </w:rPr>
        <w:t xml:space="preserve"> срок принятия решения о переводе или об отказе в переводе помещения</w:t>
      </w:r>
      <w:r>
        <w:rPr>
          <w:rFonts w:ascii="Times New Roman" w:hAnsi="Times New Roman"/>
          <w:sz w:val="28"/>
          <w:szCs w:val="28"/>
        </w:rPr>
        <w:t xml:space="preserve"> исчисляется со дня передачи многофункциональным центром данных документов в У</w:t>
      </w:r>
      <w:r w:rsidRPr="008935B5">
        <w:rPr>
          <w:rFonts w:ascii="Times New Roman" w:hAnsi="Times New Roman"/>
          <w:sz w:val="28"/>
          <w:szCs w:val="28"/>
        </w:rPr>
        <w:t>полномоченный орган.</w:t>
      </w:r>
    </w:p>
    <w:p w:rsidR="008935B5" w:rsidRDefault="008935B5" w:rsidP="00C02349">
      <w:pPr>
        <w:pStyle w:val="1"/>
      </w:pPr>
    </w:p>
    <w:p w:rsidR="00C02349" w:rsidRPr="007B2856" w:rsidRDefault="00C02349" w:rsidP="00C02349">
      <w:pPr>
        <w:pStyle w:val="1"/>
      </w:pPr>
      <w:r w:rsidRPr="007B2856">
        <w:t>Нормативные правовые акты, регулирующие предоставление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7F3B65" w:rsidRPr="007F3B65" w:rsidRDefault="00C02349" w:rsidP="007F3B6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7F3B65" w:rsidRPr="007F3B6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Федеральном реестре, региональном Реестре, а также на ЕПГУ и официальном сайте Уполномоченного органа.</w:t>
      </w:r>
    </w:p>
    <w:p w:rsidR="007F3B65" w:rsidRDefault="007F3B65" w:rsidP="00C02349">
      <w:pPr>
        <w:pStyle w:val="1"/>
      </w:pPr>
    </w:p>
    <w:p w:rsidR="00C02349" w:rsidRPr="007B2856" w:rsidRDefault="00C02349" w:rsidP="00C02349">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8935B5" w:rsidRPr="008935B5" w:rsidRDefault="00C02349" w:rsidP="008935B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2.8. </w:t>
      </w:r>
      <w:r w:rsidR="008935B5" w:rsidRPr="008935B5">
        <w:rPr>
          <w:rFonts w:ascii="Times New Roman" w:hAnsi="Times New Roman"/>
          <w:sz w:val="28"/>
          <w:szCs w:val="28"/>
        </w:rPr>
        <w:t>Исчерпывающий перечень документ</w:t>
      </w:r>
      <w:r w:rsidR="008935B5">
        <w:rPr>
          <w:rFonts w:ascii="Times New Roman" w:hAnsi="Times New Roman"/>
          <w:sz w:val="28"/>
          <w:szCs w:val="28"/>
        </w:rPr>
        <w:t xml:space="preserve">ов, необходимых в соответствии </w:t>
      </w:r>
      <w:r w:rsidR="008935B5" w:rsidRPr="008935B5">
        <w:rPr>
          <w:rFonts w:ascii="Times New Roman" w:hAnsi="Times New Roman"/>
          <w:sz w:val="28"/>
          <w:szCs w:val="28"/>
        </w:rPr>
        <w:t>с законодательными и иными</w:t>
      </w:r>
      <w:r w:rsidR="008935B5">
        <w:rPr>
          <w:rFonts w:ascii="Times New Roman" w:hAnsi="Times New Roman"/>
          <w:sz w:val="28"/>
          <w:szCs w:val="28"/>
        </w:rPr>
        <w:t xml:space="preserve"> нормативными правовыми актами </w:t>
      </w:r>
      <w:r w:rsidR="008935B5" w:rsidRPr="008935B5">
        <w:rPr>
          <w:rFonts w:ascii="Times New Roman" w:hAnsi="Times New Roman"/>
          <w:sz w:val="28"/>
          <w:szCs w:val="28"/>
        </w:rPr>
        <w:t>для предоставления муниципальной услуги, подлежащих представлению заявителями:</w:t>
      </w:r>
    </w:p>
    <w:p w:rsidR="008935B5" w:rsidRPr="008935B5" w:rsidRDefault="008935B5" w:rsidP="008935B5">
      <w:pPr>
        <w:widowControl w:val="0"/>
        <w:autoSpaceDE w:val="0"/>
        <w:autoSpaceDN w:val="0"/>
        <w:spacing w:after="0" w:line="240" w:lineRule="auto"/>
        <w:ind w:firstLine="567"/>
        <w:jc w:val="both"/>
        <w:rPr>
          <w:rFonts w:ascii="Times New Roman" w:hAnsi="Times New Roman"/>
          <w:sz w:val="28"/>
          <w:szCs w:val="28"/>
        </w:rPr>
      </w:pPr>
      <w:r w:rsidRPr="008935B5">
        <w:rPr>
          <w:rFonts w:ascii="Times New Roman" w:hAnsi="Times New Roman"/>
          <w:sz w:val="28"/>
          <w:szCs w:val="28"/>
        </w:rPr>
        <w:t>- заявление о переводе помещения (далее – заявление)</w:t>
      </w:r>
      <w:r>
        <w:rPr>
          <w:rFonts w:ascii="Times New Roman" w:hAnsi="Times New Roman"/>
          <w:sz w:val="28"/>
          <w:szCs w:val="28"/>
        </w:rPr>
        <w:t xml:space="preserve"> по форме приложения 1 к настоящему Административному регламенту</w:t>
      </w:r>
      <w:r w:rsidRPr="008935B5">
        <w:rPr>
          <w:rFonts w:ascii="Times New Roman" w:hAnsi="Times New Roman"/>
          <w:sz w:val="28"/>
          <w:szCs w:val="28"/>
        </w:rPr>
        <w:t>;</w:t>
      </w:r>
    </w:p>
    <w:p w:rsidR="008935B5" w:rsidRPr="008935B5" w:rsidRDefault="008935B5" w:rsidP="008935B5">
      <w:pPr>
        <w:widowControl w:val="0"/>
        <w:autoSpaceDE w:val="0"/>
        <w:autoSpaceDN w:val="0"/>
        <w:spacing w:after="0" w:line="240" w:lineRule="auto"/>
        <w:ind w:firstLine="567"/>
        <w:jc w:val="both"/>
        <w:rPr>
          <w:rFonts w:ascii="Times New Roman" w:hAnsi="Times New Roman"/>
          <w:sz w:val="28"/>
          <w:szCs w:val="28"/>
        </w:rPr>
      </w:pPr>
      <w:r w:rsidRPr="008935B5">
        <w:rPr>
          <w:rFonts w:ascii="Times New Roman" w:hAnsi="Times New Roman"/>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935B5" w:rsidRPr="008935B5" w:rsidRDefault="008935B5" w:rsidP="008935B5">
      <w:pPr>
        <w:widowControl w:val="0"/>
        <w:autoSpaceDE w:val="0"/>
        <w:autoSpaceDN w:val="0"/>
        <w:spacing w:after="0" w:line="240" w:lineRule="auto"/>
        <w:ind w:firstLine="567"/>
        <w:jc w:val="both"/>
        <w:rPr>
          <w:rFonts w:ascii="Times New Roman" w:hAnsi="Times New Roman"/>
          <w:sz w:val="28"/>
          <w:szCs w:val="28"/>
        </w:rPr>
      </w:pPr>
      <w:r w:rsidRPr="008935B5">
        <w:rPr>
          <w:rFonts w:ascii="Times New Roman" w:hAnsi="Times New Roman"/>
          <w:sz w:val="28"/>
          <w:szCs w:val="28"/>
        </w:rPr>
        <w:t>-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8935B5" w:rsidRPr="008935B5" w:rsidRDefault="008935B5" w:rsidP="008935B5">
      <w:pPr>
        <w:widowControl w:val="0"/>
        <w:autoSpaceDE w:val="0"/>
        <w:autoSpaceDN w:val="0"/>
        <w:spacing w:after="0" w:line="240" w:lineRule="auto"/>
        <w:ind w:firstLine="567"/>
        <w:jc w:val="both"/>
        <w:rPr>
          <w:rFonts w:ascii="Times New Roman" w:hAnsi="Times New Roman"/>
          <w:sz w:val="28"/>
          <w:szCs w:val="28"/>
        </w:rPr>
      </w:pPr>
      <w:r w:rsidRPr="008935B5">
        <w:rPr>
          <w:rFonts w:ascii="Times New Roman" w:hAnsi="Times New Roman"/>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935B5" w:rsidRPr="008935B5" w:rsidRDefault="008935B5" w:rsidP="008935B5">
      <w:pPr>
        <w:widowControl w:val="0"/>
        <w:autoSpaceDE w:val="0"/>
        <w:autoSpaceDN w:val="0"/>
        <w:spacing w:after="0" w:line="240" w:lineRule="auto"/>
        <w:ind w:firstLine="567"/>
        <w:jc w:val="both"/>
        <w:rPr>
          <w:rFonts w:ascii="Times New Roman" w:hAnsi="Times New Roman"/>
          <w:sz w:val="28"/>
          <w:szCs w:val="28"/>
        </w:rPr>
      </w:pPr>
      <w:r w:rsidRPr="008935B5">
        <w:rPr>
          <w:rFonts w:ascii="Times New Roman" w:hAnsi="Times New Roman"/>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прилагаемые документы, указанные в пункт</w:t>
      </w:r>
      <w:r w:rsidR="00F82CA9">
        <w:rPr>
          <w:rFonts w:ascii="Times New Roman" w:hAnsi="Times New Roman"/>
          <w:sz w:val="28"/>
          <w:szCs w:val="28"/>
        </w:rPr>
        <w:t>е</w:t>
      </w:r>
      <w:r w:rsidRPr="007B2856">
        <w:rPr>
          <w:rFonts w:ascii="Times New Roman" w:hAnsi="Times New Roman"/>
          <w:sz w:val="28"/>
          <w:szCs w:val="28"/>
        </w:rPr>
        <w:t xml:space="preserve"> 2.8 Административного регламента, направляются (подаются) в</w:t>
      </w:r>
      <w:r>
        <w:rPr>
          <w:rFonts w:ascii="Times New Roman" w:hAnsi="Times New Roman"/>
          <w:sz w:val="28"/>
          <w:szCs w:val="28"/>
        </w:rPr>
        <w:t xml:space="preserve"> форме:</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F82CA9">
        <w:rPr>
          <w:rFonts w:ascii="Times New Roman" w:hAnsi="Times New Roman"/>
          <w:sz w:val="28"/>
          <w:szCs w:val="28"/>
          <w:lang w:bidi="ru-RU"/>
        </w:rPr>
        <w:t>.</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w:t>
      </w:r>
      <w:proofErr w:type="spellStart"/>
      <w:r w:rsidRPr="003473BF">
        <w:rPr>
          <w:rFonts w:ascii="Times New Roman" w:hAnsi="Times New Roman"/>
          <w:sz w:val="28"/>
          <w:szCs w:val="28"/>
          <w:lang w:bidi="ru-RU"/>
        </w:rPr>
        <w:t>ЕПГУформирование</w:t>
      </w:r>
      <w:proofErr w:type="spellEnd"/>
      <w:r w:rsidRPr="003473BF">
        <w:rPr>
          <w:rFonts w:ascii="Times New Roman" w:hAnsi="Times New Roman"/>
          <w:sz w:val="28"/>
          <w:szCs w:val="28"/>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2F5FA5">
        <w:rPr>
          <w:rFonts w:ascii="Times New Roman" w:hAnsi="Times New Roman"/>
          <w:sz w:val="28"/>
          <w:szCs w:val="28"/>
          <w:lang w:bidi="ru-RU"/>
        </w:rPr>
        <w:t xml:space="preserve">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2F5FA5">
        <w:rPr>
          <w:rFonts w:ascii="Times New Roman" w:hAnsi="Times New Roman"/>
          <w:sz w:val="28"/>
          <w:szCs w:val="28"/>
          <w:lang w:bidi="ru-RU"/>
        </w:rPr>
        <w:lastRenderedPageBreak/>
        <w:t>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r>
        <w:rPr>
          <w:rFonts w:ascii="Times New Roman" w:hAnsi="Times New Roman"/>
          <w:sz w:val="28"/>
          <w:szCs w:val="28"/>
          <w:lang w:bidi="ru-RU"/>
        </w:rPr>
        <w:t>.07.2006</w:t>
      </w:r>
      <w:r w:rsidRPr="002F5FA5">
        <w:rPr>
          <w:rFonts w:ascii="Times New Roman" w:hAnsi="Times New Roman"/>
          <w:sz w:val="28"/>
          <w:szCs w:val="28"/>
          <w:lang w:bidi="ru-RU"/>
        </w:rPr>
        <w:t xml:space="preserve"> № 149-ФЗ </w:t>
      </w:r>
      <w:r>
        <w:rPr>
          <w:rFonts w:ascii="Times New Roman" w:hAnsi="Times New Roman"/>
          <w:sz w:val="28"/>
          <w:szCs w:val="28"/>
          <w:lang w:bidi="ru-RU"/>
        </w:rPr>
        <w:t>"</w:t>
      </w:r>
      <w:r w:rsidRPr="002F5FA5">
        <w:rPr>
          <w:rFonts w:ascii="Times New Roman" w:hAnsi="Times New Roman"/>
          <w:sz w:val="28"/>
          <w:szCs w:val="28"/>
          <w:lang w:bidi="ru-RU"/>
        </w:rPr>
        <w:t>Об информации, информационных те</w:t>
      </w:r>
      <w:r w:rsidR="00C1278A">
        <w:rPr>
          <w:rFonts w:ascii="Times New Roman" w:hAnsi="Times New Roman"/>
          <w:sz w:val="28"/>
          <w:szCs w:val="28"/>
          <w:lang w:bidi="ru-RU"/>
        </w:rPr>
        <w:t>хнологиях и о защите информации"</w:t>
      </w:r>
      <w:r w:rsidRPr="002F5FA5">
        <w:rPr>
          <w:rFonts w:ascii="Times New Roman" w:hAnsi="Times New Roman"/>
          <w:sz w:val="28"/>
          <w:szCs w:val="28"/>
          <w:lang w:bidi="ru-RU"/>
        </w:rPr>
        <w:t xml:space="preserve"> (при</w:t>
      </w:r>
      <w:proofErr w:type="gramEnd"/>
      <w:r w:rsidRPr="002F5FA5">
        <w:rPr>
          <w:rFonts w:ascii="Times New Roman" w:hAnsi="Times New Roman"/>
          <w:sz w:val="28"/>
          <w:szCs w:val="28"/>
          <w:lang w:bidi="ru-RU"/>
        </w:rPr>
        <w:t xml:space="preserve"> </w:t>
      </w:r>
      <w:proofErr w:type="gramStart"/>
      <w:r w:rsidRPr="002F5FA5">
        <w:rPr>
          <w:rFonts w:ascii="Times New Roman" w:hAnsi="Times New Roman"/>
          <w:sz w:val="28"/>
          <w:szCs w:val="28"/>
          <w:lang w:bidi="ru-RU"/>
        </w:rPr>
        <w:t>наличии</w:t>
      </w:r>
      <w:proofErr w:type="gramEnd"/>
      <w:r w:rsidRPr="002F5FA5">
        <w:rPr>
          <w:rFonts w:ascii="Times New Roman" w:hAnsi="Times New Roman"/>
          <w:sz w:val="28"/>
          <w:szCs w:val="28"/>
          <w:lang w:bidi="ru-RU"/>
        </w:rPr>
        <w:t xml:space="preserve"> технической возможности)</w:t>
      </w:r>
      <w:r>
        <w:rPr>
          <w:rFonts w:ascii="Times New Roman" w:hAnsi="Times New Roman"/>
          <w:sz w:val="28"/>
          <w:szCs w:val="28"/>
          <w:lang w:bidi="ru-RU"/>
        </w:rPr>
        <w:t>.</w:t>
      </w:r>
    </w:p>
    <w:p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ЕПГУсведения</w:t>
      </w:r>
      <w:proofErr w:type="spellEnd"/>
      <w:r w:rsidRPr="00154168">
        <w:rPr>
          <w:rFonts w:ascii="Times New Roman" w:hAnsi="Times New Roman"/>
          <w:sz w:val="28"/>
          <w:szCs w:val="28"/>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02349" w:rsidRPr="007B2856" w:rsidRDefault="00C02349" w:rsidP="00C02349">
      <w:pPr>
        <w:widowControl w:val="0"/>
        <w:autoSpaceDE w:val="0"/>
        <w:autoSpaceDN w:val="0"/>
        <w:spacing w:after="0" w:line="240" w:lineRule="auto"/>
        <w:jc w:val="both"/>
        <w:rPr>
          <w:rFonts w:ascii="Times New Roman" w:hAnsi="Times New Roman"/>
          <w:sz w:val="28"/>
          <w:szCs w:val="28"/>
        </w:rPr>
      </w:pPr>
    </w:p>
    <w:p w:rsidR="00C02349" w:rsidRPr="007B2856" w:rsidRDefault="00C02349" w:rsidP="00C02349">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03746"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2.14. </w:t>
      </w:r>
      <w:r w:rsidRPr="00703746">
        <w:rPr>
          <w:rFonts w:ascii="Times New Roman" w:hAnsi="Times New Roman"/>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935B5" w:rsidRPr="008935B5" w:rsidRDefault="008935B5" w:rsidP="008935B5">
      <w:pPr>
        <w:widowControl w:val="0"/>
        <w:autoSpaceDE w:val="0"/>
        <w:autoSpaceDN w:val="0"/>
        <w:spacing w:after="0" w:line="240" w:lineRule="auto"/>
        <w:ind w:firstLine="567"/>
        <w:jc w:val="both"/>
        <w:rPr>
          <w:rFonts w:ascii="Times New Roman" w:hAnsi="Times New Roman"/>
          <w:sz w:val="28"/>
          <w:szCs w:val="28"/>
        </w:rPr>
      </w:pPr>
      <w:r w:rsidRPr="008935B5">
        <w:rPr>
          <w:rFonts w:ascii="Times New Roman" w:hAnsi="Times New Roman"/>
          <w:sz w:val="28"/>
          <w:szCs w:val="28"/>
        </w:rPr>
        <w:t>- правоустанавливающие документы на переводимое помещение, если право на переводимое помещение зарегистрировано в Едином государственном реестре недвижимости;</w:t>
      </w:r>
    </w:p>
    <w:p w:rsidR="008935B5" w:rsidRPr="008935B5" w:rsidRDefault="008935B5" w:rsidP="008935B5">
      <w:pPr>
        <w:widowControl w:val="0"/>
        <w:autoSpaceDE w:val="0"/>
        <w:autoSpaceDN w:val="0"/>
        <w:spacing w:after="0" w:line="240" w:lineRule="auto"/>
        <w:ind w:firstLine="567"/>
        <w:jc w:val="both"/>
        <w:rPr>
          <w:rFonts w:ascii="Times New Roman" w:hAnsi="Times New Roman"/>
          <w:sz w:val="28"/>
          <w:szCs w:val="28"/>
        </w:rPr>
      </w:pPr>
      <w:r w:rsidRPr="008935B5">
        <w:rPr>
          <w:rFonts w:ascii="Times New Roman" w:hAnsi="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935B5" w:rsidRPr="008935B5" w:rsidRDefault="008935B5" w:rsidP="008935B5">
      <w:pPr>
        <w:widowControl w:val="0"/>
        <w:autoSpaceDE w:val="0"/>
        <w:autoSpaceDN w:val="0"/>
        <w:spacing w:after="0" w:line="240" w:lineRule="auto"/>
        <w:ind w:firstLine="567"/>
        <w:jc w:val="both"/>
        <w:rPr>
          <w:rFonts w:ascii="Times New Roman" w:hAnsi="Times New Roman"/>
          <w:sz w:val="28"/>
          <w:szCs w:val="28"/>
        </w:rPr>
      </w:pPr>
      <w:r w:rsidRPr="008935B5">
        <w:rPr>
          <w:rFonts w:ascii="Times New Roman" w:hAnsi="Times New Roman"/>
          <w:sz w:val="28"/>
          <w:szCs w:val="28"/>
        </w:rPr>
        <w:t>-  поэтажный план дома, в котором находится переводимое помещение.</w:t>
      </w:r>
    </w:p>
    <w:p w:rsidR="008935B5" w:rsidRPr="008935B5" w:rsidRDefault="008935B5" w:rsidP="008935B5">
      <w:pPr>
        <w:widowControl w:val="0"/>
        <w:autoSpaceDE w:val="0"/>
        <w:autoSpaceDN w:val="0"/>
        <w:spacing w:after="0" w:line="240" w:lineRule="auto"/>
        <w:ind w:firstLine="567"/>
        <w:jc w:val="both"/>
        <w:rPr>
          <w:rFonts w:ascii="Times New Roman" w:hAnsi="Times New Roman"/>
          <w:sz w:val="28"/>
          <w:szCs w:val="28"/>
        </w:rPr>
      </w:pPr>
      <w:r w:rsidRPr="008935B5">
        <w:rPr>
          <w:rFonts w:ascii="Times New Roman" w:hAnsi="Times New Roman"/>
          <w:sz w:val="28"/>
          <w:szCs w:val="28"/>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32E04">
        <w:rPr>
          <w:rFonts w:ascii="Times New Roman" w:hAnsi="Times New Roman"/>
          <w:color w:val="000000" w:themeColor="text1"/>
          <w:sz w:val="28"/>
          <w:szCs w:val="28"/>
        </w:rPr>
        <w:t>муниципальной услуги;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lastRenderedPageBreak/>
        <w:t xml:space="preserve">2) представления документов и информации, которые находятся в распоряжении </w:t>
      </w:r>
      <w:r w:rsidR="00A56B34">
        <w:rPr>
          <w:rFonts w:ascii="Times New Roman" w:hAnsi="Times New Roman"/>
          <w:color w:val="000000" w:themeColor="text1"/>
          <w:sz w:val="28"/>
          <w:szCs w:val="28"/>
        </w:rPr>
        <w:t xml:space="preserve">Уполномоченного </w:t>
      </w:r>
      <w:r w:rsidRPr="00C32E04">
        <w:rPr>
          <w:rFonts w:ascii="Times New Roman" w:hAnsi="Times New Roman"/>
          <w:color w:val="000000" w:themeColor="text1"/>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C32E04">
          <w:rPr>
            <w:rStyle w:val="ad"/>
            <w:rFonts w:ascii="Times New Roman" w:hAnsi="Times New Roman"/>
            <w:color w:val="000000" w:themeColor="text1"/>
            <w:sz w:val="28"/>
            <w:szCs w:val="28"/>
            <w:u w:val="none"/>
          </w:rPr>
          <w:t>частью 1 статьи 1</w:t>
        </w:r>
      </w:hyperlink>
      <w:r w:rsidRPr="00C32E04">
        <w:rPr>
          <w:rFonts w:ascii="Times New Roman" w:hAnsi="Times New Roman"/>
          <w:color w:val="000000" w:themeColor="text1"/>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2B3457">
        <w:rPr>
          <w:rFonts w:ascii="Times New Roman" w:hAnsi="Times New Roman"/>
          <w:color w:val="000000" w:themeColor="text1"/>
          <w:sz w:val="28"/>
          <w:szCs w:val="28"/>
        </w:rPr>
        <w:t xml:space="preserve"> </w:t>
      </w:r>
      <w:r w:rsidR="00832EEA">
        <w:rPr>
          <w:rFonts w:ascii="Times New Roman" w:hAnsi="Times New Roman"/>
          <w:color w:val="000000" w:themeColor="text1"/>
          <w:sz w:val="28"/>
          <w:szCs w:val="28"/>
        </w:rPr>
        <w:t xml:space="preserve">Тверской </w:t>
      </w:r>
      <w:r w:rsidR="00A56B34">
        <w:rPr>
          <w:rFonts w:ascii="Times New Roman" w:hAnsi="Times New Roman"/>
          <w:color w:val="000000" w:themeColor="text1"/>
          <w:sz w:val="28"/>
          <w:szCs w:val="28"/>
        </w:rPr>
        <w:t>области</w:t>
      </w:r>
      <w:r w:rsidRPr="00C32E04">
        <w:rPr>
          <w:rFonts w:ascii="Times New Roman" w:hAnsi="Times New Roman"/>
          <w:color w:val="000000" w:themeColor="text1"/>
          <w:sz w:val="28"/>
          <w:szCs w:val="28"/>
        </w:rPr>
        <w:t>, муниципальными правовыми актами, за исключением документов, включенных в</w:t>
      </w:r>
      <w:proofErr w:type="gramEnd"/>
      <w:r w:rsidRPr="00C32E04">
        <w:rPr>
          <w:rFonts w:ascii="Times New Roman" w:hAnsi="Times New Roman"/>
          <w:color w:val="000000" w:themeColor="text1"/>
          <w:sz w:val="28"/>
          <w:szCs w:val="28"/>
        </w:rPr>
        <w:t xml:space="preserve"> определенный </w:t>
      </w:r>
      <w:hyperlink r:id="rId12" w:history="1">
        <w:r w:rsidRPr="00C32E04">
          <w:rPr>
            <w:rStyle w:val="ad"/>
            <w:rFonts w:ascii="Times New Roman" w:hAnsi="Times New Roman"/>
            <w:color w:val="000000" w:themeColor="text1"/>
            <w:sz w:val="28"/>
            <w:szCs w:val="28"/>
            <w:u w:val="none"/>
          </w:rPr>
          <w:t>частью 6 статьи 7</w:t>
        </w:r>
      </w:hyperlink>
      <w:r w:rsidRPr="00C32E04">
        <w:rPr>
          <w:rFonts w:ascii="Times New Roman" w:hAnsi="Times New Roman"/>
          <w:color w:val="000000" w:themeColor="text1"/>
          <w:sz w:val="28"/>
          <w:szCs w:val="28"/>
        </w:rPr>
        <w:t xml:space="preserve"> Федерального закона № 210-ФЗ перечень документов. Заявитель вправе представить указанные документы и информацию в </w:t>
      </w:r>
      <w:r w:rsidR="00A56B34">
        <w:rPr>
          <w:rFonts w:ascii="Times New Roman" w:hAnsi="Times New Roman"/>
          <w:color w:val="000000" w:themeColor="text1"/>
          <w:sz w:val="28"/>
          <w:szCs w:val="28"/>
        </w:rPr>
        <w:t xml:space="preserve">Уполномоченный орган </w:t>
      </w:r>
      <w:r w:rsidRPr="00C32E04">
        <w:rPr>
          <w:rFonts w:ascii="Times New Roman" w:hAnsi="Times New Roman"/>
          <w:color w:val="000000" w:themeColor="text1"/>
          <w:sz w:val="28"/>
          <w:szCs w:val="28"/>
        </w:rPr>
        <w:t>по собственной инициативе;</w:t>
      </w:r>
    </w:p>
    <w:p w:rsidR="00C32E04" w:rsidRPr="00C32E04" w:rsidRDefault="00C32E04" w:rsidP="00832EEA">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 выявление документально подтвержденного факта (признаков) ошибочного или противоправного действия (</w:t>
      </w:r>
      <w:r w:rsidR="00A56B34">
        <w:rPr>
          <w:rFonts w:ascii="Times New Roman" w:hAnsi="Times New Roman"/>
          <w:color w:val="000000" w:themeColor="text1"/>
          <w:sz w:val="28"/>
          <w:szCs w:val="28"/>
        </w:rPr>
        <w:t>бездействия) должностного лица У</w:t>
      </w:r>
      <w:r w:rsidRPr="00C32E04">
        <w:rPr>
          <w:rFonts w:ascii="Times New Roman" w:hAnsi="Times New Roman"/>
          <w:color w:val="000000" w:themeColor="text1"/>
          <w:sz w:val="28"/>
          <w:szCs w:val="28"/>
        </w:rPr>
        <w:t>полномоченного органа, муниципального служащег</w:t>
      </w:r>
      <w:r w:rsidR="00A56B34">
        <w:rPr>
          <w:rFonts w:ascii="Times New Roman" w:hAnsi="Times New Roman"/>
          <w:color w:val="000000" w:themeColor="text1"/>
          <w:sz w:val="28"/>
          <w:szCs w:val="28"/>
        </w:rPr>
        <w:t>о, работника многофункционального центра</w:t>
      </w:r>
      <w:r w:rsidRPr="00C32E04">
        <w:rPr>
          <w:rFonts w:ascii="Times New Roman" w:hAnsi="Times New Roman"/>
          <w:color w:val="000000" w:themeColor="text1"/>
          <w:sz w:val="28"/>
          <w:szCs w:val="28"/>
        </w:rPr>
        <w:t xml:space="preserve">, работника организации, предусмотренной </w:t>
      </w:r>
      <w:hyperlink r:id="rId13" w:history="1">
        <w:r w:rsidRPr="00C32E04">
          <w:rPr>
            <w:rStyle w:val="ad"/>
            <w:rFonts w:ascii="Times New Roman" w:hAnsi="Times New Roman"/>
            <w:color w:val="000000" w:themeColor="text1"/>
            <w:sz w:val="28"/>
            <w:szCs w:val="28"/>
            <w:u w:val="none"/>
          </w:rPr>
          <w:t>частью 1.1 статьи 16</w:t>
        </w:r>
      </w:hyperlink>
      <w:r w:rsidRPr="00C32E04">
        <w:rPr>
          <w:rFonts w:ascii="Times New Roman" w:hAnsi="Times New Roman"/>
          <w:color w:val="000000" w:themeColor="text1"/>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A56B34">
        <w:rPr>
          <w:rFonts w:ascii="Times New Roman" w:hAnsi="Times New Roman"/>
          <w:color w:val="000000" w:themeColor="text1"/>
          <w:sz w:val="28"/>
          <w:szCs w:val="28"/>
        </w:rPr>
        <w:t xml:space="preserve"> виде за подписью руководителя У</w:t>
      </w:r>
      <w:r w:rsidRPr="00C32E04">
        <w:rPr>
          <w:rFonts w:ascii="Times New Roman" w:hAnsi="Times New Roman"/>
          <w:color w:val="000000" w:themeColor="text1"/>
          <w:sz w:val="28"/>
          <w:szCs w:val="28"/>
        </w:rPr>
        <w:t xml:space="preserve">полномоченного органа, руководителя </w:t>
      </w:r>
      <w:r w:rsidR="00A56B34">
        <w:rPr>
          <w:rFonts w:ascii="Times New Roman" w:hAnsi="Times New Roman"/>
          <w:color w:val="000000" w:themeColor="text1"/>
          <w:sz w:val="28"/>
          <w:szCs w:val="28"/>
        </w:rPr>
        <w:t xml:space="preserve">многофункционального центра </w:t>
      </w:r>
      <w:r w:rsidRPr="00C32E04">
        <w:rPr>
          <w:rFonts w:ascii="Times New Roman" w:hAnsi="Times New Roman"/>
          <w:color w:val="000000" w:themeColor="text1"/>
          <w:sz w:val="28"/>
          <w:szCs w:val="28"/>
        </w:rPr>
        <w:t>при первоначальном</w:t>
      </w:r>
      <w:proofErr w:type="gramEnd"/>
      <w:r w:rsidRPr="00C32E04">
        <w:rPr>
          <w:rFonts w:ascii="Times New Roman" w:hAnsi="Times New Roman"/>
          <w:color w:val="000000" w:themeColor="text1"/>
          <w:sz w:val="28"/>
          <w:szCs w:val="28"/>
        </w:rPr>
        <w:t xml:space="preserve"> </w:t>
      </w:r>
      <w:proofErr w:type="gramStart"/>
      <w:r w:rsidRPr="00C32E04">
        <w:rPr>
          <w:rFonts w:ascii="Times New Roman" w:hAnsi="Times New Roman"/>
          <w:color w:val="000000" w:themeColor="text1"/>
          <w:sz w:val="28"/>
          <w:szCs w:val="28"/>
        </w:rPr>
        <w:t>отказе</w:t>
      </w:r>
      <w:proofErr w:type="gramEnd"/>
      <w:r w:rsidRPr="00C32E04">
        <w:rPr>
          <w:rFonts w:ascii="Times New Roman" w:hAnsi="Times New Roman"/>
          <w:color w:val="000000" w:themeColor="text1"/>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4" w:history="1">
        <w:r w:rsidRPr="00C32E04">
          <w:rPr>
            <w:rStyle w:val="ad"/>
            <w:rFonts w:ascii="Times New Roman" w:hAnsi="Times New Roman"/>
            <w:color w:val="000000" w:themeColor="text1"/>
            <w:sz w:val="28"/>
            <w:szCs w:val="28"/>
            <w:u w:val="none"/>
          </w:rPr>
          <w:t>частью 1.1 статьи 16</w:t>
        </w:r>
      </w:hyperlink>
      <w:r w:rsidRPr="00C32E04">
        <w:rPr>
          <w:rFonts w:ascii="Times New Roman" w:hAnsi="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rsidR="00C02349"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5) предоставления на бумажном носителе документов и информации, </w:t>
      </w:r>
      <w:r w:rsidRPr="00C32E04">
        <w:rPr>
          <w:rFonts w:ascii="Times New Roman" w:hAnsi="Times New Roman"/>
          <w:color w:val="000000" w:themeColor="text1"/>
          <w:sz w:val="28"/>
          <w:szCs w:val="28"/>
        </w:rPr>
        <w:lastRenderedPageBreak/>
        <w:t xml:space="preserve">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C32E04">
        <w:rPr>
          <w:rFonts w:ascii="Times New Roman" w:hAnsi="Times New Roman"/>
          <w:color w:val="000000" w:themeColor="text1"/>
          <w:sz w:val="28"/>
          <w:szCs w:val="28"/>
        </w:rPr>
        <w:t>документы</w:t>
      </w:r>
      <w:proofErr w:type="gramEnd"/>
      <w:r w:rsidRPr="00C32E04">
        <w:rPr>
          <w:rFonts w:ascii="Times New Roman" w:hAnsi="Times New Roman"/>
          <w:color w:val="000000" w:themeColor="text1"/>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32E04" w:rsidRPr="007B2856" w:rsidRDefault="00C32E04" w:rsidP="00C32E04">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неполное заполнение полей в форме заявления, в том числе в интерактивной форме заявления на ЕПГУ;</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lang w:bidi="ru-RU"/>
        </w:rPr>
      </w:pPr>
      <w:r w:rsidRPr="006805A3">
        <w:rPr>
          <w:rFonts w:ascii="Times New Roman" w:hAnsi="Times New Roman"/>
          <w:sz w:val="28"/>
          <w:szCs w:val="28"/>
          <w:lang w:bidi="ru-RU"/>
        </w:rPr>
        <w:t>- п</w:t>
      </w:r>
      <w:r w:rsidRPr="006805A3">
        <w:rPr>
          <w:rFonts w:ascii="Times New Roman" w:hAnsi="Times New Roman"/>
          <w:sz w:val="28"/>
          <w:szCs w:val="28"/>
        </w:rPr>
        <w:t>редставление неполного комплекта документов;</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наличие противоречивых сведений в заявлении и приложенных к нему документах.</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предоставления муниципальной услуги</w:t>
      </w:r>
      <w:r>
        <w:rPr>
          <w:rFonts w:ascii="Times New Roman" w:hAnsi="Times New Roman"/>
          <w:sz w:val="28"/>
          <w:szCs w:val="28"/>
        </w:rPr>
        <w:t xml:space="preserve">, </w:t>
      </w:r>
      <w:r w:rsidRPr="007B2856">
        <w:rPr>
          <w:rFonts w:ascii="Times New Roman" w:hAnsi="Times New Roman"/>
          <w:sz w:val="28"/>
          <w:szCs w:val="28"/>
        </w:rPr>
        <w:t>направляется в личный кабинет Заявителя на ЕПГУ</w:t>
      </w:r>
      <w:r>
        <w:rPr>
          <w:rFonts w:ascii="Times New Roman" w:hAnsi="Times New Roman"/>
          <w:sz w:val="28"/>
          <w:szCs w:val="28"/>
        </w:rPr>
        <w:t xml:space="preserve">.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Исчерпывающий перечень оснований для приостановления или отказа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085047" w:rsidRDefault="00C02349" w:rsidP="0017610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Основани</w:t>
      </w:r>
      <w:r>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176106">
        <w:rPr>
          <w:rFonts w:ascii="Times New Roman" w:hAnsi="Times New Roman"/>
          <w:sz w:val="28"/>
          <w:szCs w:val="28"/>
        </w:rPr>
        <w:t xml:space="preserve"> действующим законодательством не предусмотрено. </w:t>
      </w:r>
    </w:p>
    <w:p w:rsidR="00C02349" w:rsidRPr="00434DB3"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Основани</w:t>
      </w:r>
      <w:r w:rsidR="00176106">
        <w:rPr>
          <w:rFonts w:ascii="Times New Roman" w:hAnsi="Times New Roman"/>
          <w:sz w:val="28"/>
          <w:szCs w:val="28"/>
        </w:rPr>
        <w:t>я</w:t>
      </w:r>
      <w:r w:rsidRPr="007B2856">
        <w:rPr>
          <w:rFonts w:ascii="Times New Roman" w:hAnsi="Times New Roman"/>
          <w:sz w:val="28"/>
          <w:szCs w:val="28"/>
        </w:rPr>
        <w:t xml:space="preserve"> для отказа в предоставлении муниципальной услуги</w:t>
      </w:r>
      <w:r w:rsidR="00176106">
        <w:rPr>
          <w:rFonts w:ascii="Times New Roman" w:hAnsi="Times New Roman"/>
          <w:sz w:val="28"/>
          <w:szCs w:val="28"/>
        </w:rPr>
        <w:t>:</w:t>
      </w:r>
    </w:p>
    <w:p w:rsidR="008935B5" w:rsidRPr="008935B5" w:rsidRDefault="008935B5" w:rsidP="008935B5">
      <w:pPr>
        <w:autoSpaceDE w:val="0"/>
        <w:autoSpaceDN w:val="0"/>
        <w:adjustRightInd w:val="0"/>
        <w:spacing w:after="0" w:line="240" w:lineRule="auto"/>
        <w:ind w:firstLine="540"/>
        <w:jc w:val="both"/>
        <w:rPr>
          <w:rFonts w:ascii="Times New Roman" w:hAnsi="Times New Roman"/>
          <w:sz w:val="28"/>
          <w:szCs w:val="28"/>
        </w:rPr>
      </w:pPr>
      <w:r w:rsidRPr="008935B5">
        <w:rPr>
          <w:rFonts w:ascii="Times New Roman" w:hAnsi="Times New Roman"/>
          <w:sz w:val="28"/>
          <w:szCs w:val="28"/>
        </w:rPr>
        <w:t>- непредставле</w:t>
      </w:r>
      <w:r>
        <w:rPr>
          <w:rFonts w:ascii="Times New Roman" w:hAnsi="Times New Roman"/>
          <w:sz w:val="28"/>
          <w:szCs w:val="28"/>
        </w:rPr>
        <w:t>ния определенных в пункте 2.8 настоящего А</w:t>
      </w:r>
      <w:r w:rsidRPr="008935B5">
        <w:rPr>
          <w:rFonts w:ascii="Times New Roman" w:hAnsi="Times New Roman"/>
          <w:sz w:val="28"/>
          <w:szCs w:val="28"/>
        </w:rPr>
        <w:t>дминистративного регламента документов, обязанность по представлению которых возложена на заявителя;</w:t>
      </w:r>
    </w:p>
    <w:p w:rsidR="008935B5" w:rsidRPr="008935B5" w:rsidRDefault="008935B5" w:rsidP="008935B5">
      <w:pPr>
        <w:autoSpaceDE w:val="0"/>
        <w:autoSpaceDN w:val="0"/>
        <w:adjustRightInd w:val="0"/>
        <w:spacing w:after="0" w:line="240" w:lineRule="auto"/>
        <w:ind w:firstLine="540"/>
        <w:jc w:val="both"/>
        <w:rPr>
          <w:rFonts w:ascii="Times New Roman" w:hAnsi="Times New Roman"/>
          <w:sz w:val="28"/>
          <w:szCs w:val="28"/>
        </w:rPr>
      </w:pPr>
      <w:r w:rsidRPr="008935B5">
        <w:rPr>
          <w:rFonts w:ascii="Times New Roman" w:hAnsi="Times New Roman"/>
          <w:sz w:val="28"/>
          <w:szCs w:val="28"/>
        </w:rPr>
        <w:t xml:space="preserve">- поступления в </w:t>
      </w:r>
      <w:r>
        <w:rPr>
          <w:rFonts w:ascii="Times New Roman" w:hAnsi="Times New Roman"/>
          <w:sz w:val="28"/>
          <w:szCs w:val="28"/>
        </w:rPr>
        <w:t xml:space="preserve">Уполномоченный орган </w:t>
      </w:r>
      <w:r w:rsidRPr="008935B5">
        <w:rPr>
          <w:rFonts w:ascii="Times New Roman" w:hAnsi="Times New Roman"/>
          <w:sz w:val="28"/>
          <w:szCs w:val="28"/>
        </w:rPr>
        <w:t xml:space="preserve">ответа на межведомственный запрос, свидетельствующего об отсутствии документа и (или) информации, </w:t>
      </w:r>
      <w:proofErr w:type="gramStart"/>
      <w:r w:rsidRPr="008935B5">
        <w:rPr>
          <w:rFonts w:ascii="Times New Roman" w:hAnsi="Times New Roman"/>
          <w:sz w:val="28"/>
          <w:szCs w:val="28"/>
        </w:rPr>
        <w:t>необходимых</w:t>
      </w:r>
      <w:proofErr w:type="gramEnd"/>
      <w:r w:rsidRPr="008935B5">
        <w:rPr>
          <w:rFonts w:ascii="Times New Roman" w:hAnsi="Times New Roman"/>
          <w:sz w:val="28"/>
          <w:szCs w:val="28"/>
        </w:rPr>
        <w:t xml:space="preserve"> </w:t>
      </w:r>
      <w:r w:rsidRPr="008935B5">
        <w:rPr>
          <w:rFonts w:ascii="Times New Roman" w:hAnsi="Times New Roman"/>
          <w:sz w:val="28"/>
          <w:szCs w:val="28"/>
        </w:rPr>
        <w:lastRenderedPageBreak/>
        <w:t>для перевода жилого помещения в нежилое помещение или нежилого помещения в жилое помещени</w:t>
      </w:r>
      <w:r>
        <w:rPr>
          <w:rFonts w:ascii="Times New Roman" w:hAnsi="Times New Roman"/>
          <w:sz w:val="28"/>
          <w:szCs w:val="28"/>
        </w:rPr>
        <w:t>е в соответствии с пунктом 2.14</w:t>
      </w:r>
      <w:r w:rsidRPr="008935B5">
        <w:rPr>
          <w:rFonts w:ascii="Times New Roman" w:hAnsi="Times New Roman"/>
          <w:sz w:val="28"/>
          <w:szCs w:val="28"/>
        </w:rPr>
        <w:t xml:space="preserve"> нас</w:t>
      </w:r>
      <w:r>
        <w:rPr>
          <w:rFonts w:ascii="Times New Roman" w:hAnsi="Times New Roman"/>
          <w:sz w:val="28"/>
          <w:szCs w:val="28"/>
        </w:rPr>
        <w:t>тоящего А</w:t>
      </w:r>
      <w:r w:rsidRPr="008935B5">
        <w:rPr>
          <w:rFonts w:ascii="Times New Roman" w:hAnsi="Times New Roman"/>
          <w:sz w:val="28"/>
          <w:szCs w:val="28"/>
        </w:rPr>
        <w:t xml:space="preserve">дминистративного регламента, если соответствующий документ не представлен заявителем по собственной инициативе. </w:t>
      </w:r>
      <w:proofErr w:type="gramStart"/>
      <w:r w:rsidRPr="008935B5">
        <w:rPr>
          <w:rFonts w:ascii="Times New Roman" w:hAnsi="Times New Roman"/>
          <w:sz w:val="28"/>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w:t>
      </w:r>
      <w:r w:rsidR="00B47E4E">
        <w:rPr>
          <w:rFonts w:ascii="Times New Roman" w:hAnsi="Times New Roman"/>
          <w:sz w:val="28"/>
          <w:szCs w:val="28"/>
        </w:rPr>
        <w:t>ние в соответствии с пунктом 2.14</w:t>
      </w:r>
      <w:r w:rsidRPr="008935B5">
        <w:rPr>
          <w:rFonts w:ascii="Times New Roman" w:hAnsi="Times New Roman"/>
          <w:sz w:val="28"/>
          <w:szCs w:val="28"/>
        </w:rPr>
        <w:t xml:space="preserve"> настоящего административного регламента, и не получил от заявителя такие</w:t>
      </w:r>
      <w:proofErr w:type="gramEnd"/>
      <w:r w:rsidRPr="008935B5">
        <w:rPr>
          <w:rFonts w:ascii="Times New Roman" w:hAnsi="Times New Roman"/>
          <w:sz w:val="28"/>
          <w:szCs w:val="28"/>
        </w:rPr>
        <w:t xml:space="preserve"> документ и (или) информацию в течение пятнадцати рабочих дней со дня направления уведомления;</w:t>
      </w:r>
    </w:p>
    <w:p w:rsidR="008935B5" w:rsidRPr="008935B5" w:rsidRDefault="008935B5" w:rsidP="008935B5">
      <w:pPr>
        <w:autoSpaceDE w:val="0"/>
        <w:autoSpaceDN w:val="0"/>
        <w:adjustRightInd w:val="0"/>
        <w:spacing w:after="0" w:line="240" w:lineRule="auto"/>
        <w:ind w:firstLine="540"/>
        <w:jc w:val="both"/>
        <w:rPr>
          <w:rFonts w:ascii="Times New Roman" w:hAnsi="Times New Roman"/>
          <w:sz w:val="28"/>
          <w:szCs w:val="28"/>
        </w:rPr>
      </w:pPr>
      <w:r w:rsidRPr="008935B5">
        <w:rPr>
          <w:rFonts w:ascii="Times New Roman" w:hAnsi="Times New Roman"/>
          <w:sz w:val="28"/>
          <w:szCs w:val="28"/>
        </w:rPr>
        <w:t>- представления документов в ненадлежащий орган;</w:t>
      </w:r>
    </w:p>
    <w:p w:rsidR="008935B5" w:rsidRPr="008935B5" w:rsidRDefault="008935B5" w:rsidP="008935B5">
      <w:pPr>
        <w:autoSpaceDE w:val="0"/>
        <w:autoSpaceDN w:val="0"/>
        <w:adjustRightInd w:val="0"/>
        <w:spacing w:after="0" w:line="240" w:lineRule="auto"/>
        <w:ind w:firstLine="540"/>
        <w:jc w:val="both"/>
        <w:rPr>
          <w:rFonts w:ascii="Times New Roman" w:hAnsi="Times New Roman"/>
          <w:sz w:val="28"/>
          <w:szCs w:val="28"/>
        </w:rPr>
      </w:pPr>
      <w:r w:rsidRPr="008935B5">
        <w:rPr>
          <w:rFonts w:ascii="Times New Roman" w:hAnsi="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8935B5" w:rsidRPr="008935B5" w:rsidRDefault="008935B5" w:rsidP="008935B5">
      <w:pPr>
        <w:widowControl w:val="0"/>
        <w:autoSpaceDE w:val="0"/>
        <w:autoSpaceDN w:val="0"/>
        <w:adjustRightInd w:val="0"/>
        <w:spacing w:after="0" w:line="240" w:lineRule="auto"/>
        <w:ind w:firstLine="540"/>
        <w:jc w:val="both"/>
        <w:rPr>
          <w:rFonts w:ascii="Times New Roman" w:hAnsi="Times New Roman"/>
          <w:sz w:val="28"/>
          <w:szCs w:val="28"/>
        </w:rPr>
      </w:pPr>
      <w:r w:rsidRPr="008935B5">
        <w:rPr>
          <w:rFonts w:ascii="Times New Roman" w:hAnsi="Times New Roman"/>
          <w:sz w:val="28"/>
          <w:szCs w:val="28"/>
        </w:rPr>
        <w:t>-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w:t>
      </w:r>
      <w:r w:rsidRPr="008935B5">
        <w:rPr>
          <w:rFonts w:ascii="Times New Roman" w:hAnsi="Times New Roman"/>
          <w:sz w:val="28"/>
          <w:szCs w:val="28"/>
          <w:vertAlign w:val="superscript"/>
        </w:rPr>
        <w:footnoteReference w:id="2"/>
      </w:r>
      <w:r w:rsidRPr="008935B5">
        <w:rPr>
          <w:rFonts w:ascii="Times New Roman" w:hAnsi="Times New Roman"/>
          <w:sz w:val="28"/>
          <w:szCs w:val="28"/>
        </w:rPr>
        <w:t>.</w:t>
      </w:r>
    </w:p>
    <w:p w:rsidR="008935B5" w:rsidRDefault="008935B5" w:rsidP="00832EEA">
      <w:pPr>
        <w:pStyle w:val="1"/>
        <w:ind w:left="0"/>
        <w:jc w:val="left"/>
      </w:pPr>
    </w:p>
    <w:p w:rsidR="00C02349" w:rsidRPr="007B2856" w:rsidRDefault="00C02349" w:rsidP="00C02349">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w:t>
      </w:r>
      <w:r w:rsidR="00B47E4E">
        <w:rPr>
          <w:rFonts w:ascii="Times New Roman" w:hAnsi="Times New Roman"/>
          <w:sz w:val="28"/>
          <w:szCs w:val="28"/>
        </w:rPr>
        <w:t xml:space="preserve"> отсутствуют.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sidR="002B3457">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664326" w:rsidRPr="00664326" w:rsidRDefault="00C02349" w:rsidP="006643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xml:space="preserve">. </w:t>
      </w:r>
      <w:r w:rsidR="00B47E4E" w:rsidRPr="00B47E4E">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 xml:space="preserve">Требования к помещениям, в которых предоставляется </w:t>
      </w:r>
      <w:r>
        <w:t>м</w:t>
      </w:r>
      <w:r w:rsidRPr="007B2856">
        <w:t>униципальная услуга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7B2856">
        <w:rPr>
          <w:rFonts w:ascii="Times New Roman" w:hAnsi="Times New Roman"/>
          <w:sz w:val="28"/>
          <w:szCs w:val="28"/>
        </w:rPr>
        <w:lastRenderedPageBreak/>
        <w:t>Федерации, и транспортных средств, перевозящих таких инвалидов и (или) детей- инвалидов.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 xml:space="preserve">униципальная </w:t>
      </w:r>
      <w:r w:rsidRPr="007B2856">
        <w:rPr>
          <w:rFonts w:ascii="Times New Roman" w:hAnsi="Times New Roman"/>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Показатели доступности и качества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w:t>
      </w:r>
      <w:r w:rsidR="00832EEA">
        <w:rPr>
          <w:rFonts w:ascii="Times New Roman" w:hAnsi="Times New Roman"/>
          <w:sz w:val="28"/>
          <w:szCs w:val="28"/>
        </w:rPr>
        <w:t xml:space="preserve"> муниципальной в информационно-</w:t>
      </w:r>
      <w:r w:rsidRPr="007B2856">
        <w:rPr>
          <w:rFonts w:ascii="Times New Roman" w:hAnsi="Times New Roman"/>
          <w:sz w:val="28"/>
          <w:szCs w:val="28"/>
        </w:rPr>
        <w:t>телекоммуникационных сетях общего пользования (в том числе в сети Интернет), средствах массовой информации.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2B3457">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Электронные документы должны обеспечивать:</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rsidR="00C02349" w:rsidRPr="00CD0C8B"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rsidR="00C02349" w:rsidRPr="007B2856" w:rsidRDefault="00C02349" w:rsidP="00C02349">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Исчерпывающий перечень административных процедур</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прием и регистрация заявления, в том числе поступившего в электронной форме, и прилагаемых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формирование и направление межведомственных запросов в органы, участвующие в предоставлении муниципальной услуги; </w:t>
      </w:r>
    </w:p>
    <w:p w:rsidR="00664326" w:rsidRPr="00664326" w:rsidRDefault="00664326" w:rsidP="00B47E4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B47E4E" w:rsidRPr="00B47E4E">
        <w:rPr>
          <w:rFonts w:ascii="Times New Roman" w:hAnsi="Times New Roman"/>
          <w:sz w:val="28"/>
          <w:szCs w:val="28"/>
        </w:rPr>
        <w:t>рассмотрение заявления и представленных документов, направление (выдача) заявителю уведомления о переводе жилого помещения в нежилое помещение и нежилого помещения в жилое помещение либо уведомления об отказе в переводе  жилого помещения в нежилое помещение и нежилого помещения в жилое помещение</w:t>
      </w:r>
      <w:r w:rsidR="00B47E4E">
        <w:rPr>
          <w:rFonts w:ascii="Times New Roman" w:hAnsi="Times New Roman"/>
          <w:sz w:val="28"/>
          <w:szCs w:val="28"/>
        </w:rPr>
        <w:t xml:space="preserve">. </w:t>
      </w:r>
    </w:p>
    <w:p w:rsidR="00664326" w:rsidRPr="00A56B34" w:rsidRDefault="00664326" w:rsidP="00664326">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 xml:space="preserve">3.1.1. Прием и регистрация заявления и прилагаемых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выполнения административной процедуры является поступление в </w:t>
      </w:r>
      <w:r>
        <w:rPr>
          <w:rFonts w:ascii="Times New Roman" w:hAnsi="Times New Roman"/>
          <w:sz w:val="28"/>
          <w:szCs w:val="28"/>
        </w:rPr>
        <w:t xml:space="preserve">Уполномоченный орган </w:t>
      </w:r>
      <w:r w:rsidRPr="00664326">
        <w:rPr>
          <w:rFonts w:ascii="Times New Roman" w:hAnsi="Times New Roman"/>
          <w:sz w:val="28"/>
          <w:szCs w:val="28"/>
        </w:rPr>
        <w:t>заявления и прилагаемых к нему документов на личном приеме, через</w:t>
      </w:r>
      <w:r>
        <w:rPr>
          <w:rFonts w:ascii="Times New Roman" w:hAnsi="Times New Roman"/>
          <w:sz w:val="28"/>
          <w:szCs w:val="28"/>
        </w:rPr>
        <w:t xml:space="preserve"> многофункциональный центр</w:t>
      </w:r>
      <w:r w:rsidRPr="00664326">
        <w:rPr>
          <w:rFonts w:ascii="Times New Roman" w:hAnsi="Times New Roman"/>
          <w:sz w:val="28"/>
          <w:szCs w:val="28"/>
        </w:rPr>
        <w:t xml:space="preserve">, почтовым отправлением или в электронной форме.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приеме документов сотрудник </w:t>
      </w:r>
      <w:r>
        <w:rPr>
          <w:rFonts w:ascii="Times New Roman" w:hAnsi="Times New Roman"/>
          <w:sz w:val="28"/>
          <w:szCs w:val="28"/>
        </w:rPr>
        <w:t>У</w:t>
      </w:r>
      <w:r w:rsidRPr="00664326">
        <w:rPr>
          <w:rFonts w:ascii="Times New Roman" w:hAnsi="Times New Roman"/>
          <w:sz w:val="28"/>
          <w:szCs w:val="28"/>
        </w:rPr>
        <w:t>полномоченного органа, специалист</w:t>
      </w:r>
      <w:r>
        <w:rPr>
          <w:rFonts w:ascii="Times New Roman" w:hAnsi="Times New Roman"/>
          <w:sz w:val="28"/>
          <w:szCs w:val="28"/>
        </w:rPr>
        <w:t xml:space="preserve"> многофункционального центра</w:t>
      </w:r>
      <w:r w:rsidRPr="00664326">
        <w:rPr>
          <w:rFonts w:ascii="Times New Roman" w:hAnsi="Times New Roman"/>
          <w:sz w:val="28"/>
          <w:szCs w:val="28"/>
        </w:rPr>
        <w:t xml:space="preserve">, ответственный за прием и регистрацию заявления, заверяет копии документов, представленных заявителем в подлиннике.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664326">
        <w:rPr>
          <w:rFonts w:ascii="Times New Roman" w:hAnsi="Times New Roman"/>
          <w:sz w:val="28"/>
          <w:szCs w:val="28"/>
        </w:rPr>
        <w:t xml:space="preserve">отрудник Уполномоченного органа, специалист многофункционального центра, ответственный за прием и регистрацию заявления, принимает и регистрирует заявление с прилагаемыми к нему документами.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Заявление и прилагаемые к нему документы, поступившие </w:t>
      </w:r>
      <w:proofErr w:type="gramStart"/>
      <w:r w:rsidRPr="00664326">
        <w:rPr>
          <w:rFonts w:ascii="Times New Roman" w:hAnsi="Times New Roman"/>
          <w:sz w:val="28"/>
          <w:szCs w:val="28"/>
        </w:rPr>
        <w:t>в</w:t>
      </w:r>
      <w:proofErr w:type="gramEnd"/>
      <w:r w:rsidRPr="00664326">
        <w:rPr>
          <w:rFonts w:ascii="Times New Roman" w:hAnsi="Times New Roman"/>
          <w:sz w:val="28"/>
          <w:szCs w:val="28"/>
        </w:rPr>
        <w:t xml:space="preserve"> </w:t>
      </w:r>
      <w:bookmarkStart w:id="7" w:name="_Hlk100844425"/>
      <w:proofErr w:type="gramStart"/>
      <w:r>
        <w:rPr>
          <w:rFonts w:ascii="Times New Roman" w:hAnsi="Times New Roman"/>
          <w:sz w:val="28"/>
          <w:szCs w:val="28"/>
        </w:rPr>
        <w:t>Уполномоченный</w:t>
      </w:r>
      <w:proofErr w:type="gramEnd"/>
      <w:r>
        <w:rPr>
          <w:rFonts w:ascii="Times New Roman" w:hAnsi="Times New Roman"/>
          <w:sz w:val="28"/>
          <w:szCs w:val="28"/>
        </w:rPr>
        <w:t xml:space="preserve"> </w:t>
      </w:r>
      <w:proofErr w:type="spellStart"/>
      <w:r>
        <w:rPr>
          <w:rFonts w:ascii="Times New Roman" w:hAnsi="Times New Roman"/>
          <w:sz w:val="28"/>
          <w:szCs w:val="28"/>
        </w:rPr>
        <w:t>орган</w:t>
      </w:r>
      <w:bookmarkEnd w:id="7"/>
      <w:r w:rsidRPr="00664326">
        <w:rPr>
          <w:rFonts w:ascii="Times New Roman" w:hAnsi="Times New Roman"/>
          <w:sz w:val="28"/>
          <w:szCs w:val="28"/>
        </w:rPr>
        <w:t>в</w:t>
      </w:r>
      <w:proofErr w:type="spellEnd"/>
      <w:r w:rsidRPr="00664326">
        <w:rPr>
          <w:rFonts w:ascii="Times New Roman" w:hAnsi="Times New Roman"/>
          <w:sz w:val="28"/>
          <w:szCs w:val="28"/>
        </w:rPr>
        <w:t xml:space="preserve"> электронном виде, регистрируются в общем порядке. Получение заявления и прилагаемых к нему документов подтверждается </w:t>
      </w:r>
      <w:r w:rsidR="00315F8F" w:rsidRPr="00315F8F">
        <w:rPr>
          <w:rFonts w:ascii="Times New Roman" w:hAnsi="Times New Roman"/>
          <w:sz w:val="28"/>
          <w:szCs w:val="28"/>
        </w:rPr>
        <w:t>Уполномоченны</w:t>
      </w:r>
      <w:r w:rsidR="00315F8F">
        <w:rPr>
          <w:rFonts w:ascii="Times New Roman" w:hAnsi="Times New Roman"/>
          <w:sz w:val="28"/>
          <w:szCs w:val="28"/>
        </w:rPr>
        <w:t>м</w:t>
      </w:r>
      <w:r w:rsidR="00315F8F" w:rsidRPr="00315F8F">
        <w:rPr>
          <w:rFonts w:ascii="Times New Roman" w:hAnsi="Times New Roman"/>
          <w:sz w:val="28"/>
          <w:szCs w:val="28"/>
        </w:rPr>
        <w:t xml:space="preserve"> </w:t>
      </w:r>
      <w:proofErr w:type="spellStart"/>
      <w:r w:rsidR="00315F8F" w:rsidRPr="00315F8F">
        <w:rPr>
          <w:rFonts w:ascii="Times New Roman" w:hAnsi="Times New Roman"/>
          <w:sz w:val="28"/>
          <w:szCs w:val="28"/>
        </w:rPr>
        <w:t>орган</w:t>
      </w:r>
      <w:r w:rsidR="00315F8F">
        <w:rPr>
          <w:rFonts w:ascii="Times New Roman" w:hAnsi="Times New Roman"/>
          <w:sz w:val="28"/>
          <w:szCs w:val="28"/>
        </w:rPr>
        <w:t>ом</w:t>
      </w:r>
      <w:r w:rsidRPr="00664326">
        <w:rPr>
          <w:rFonts w:ascii="Times New Roman" w:hAnsi="Times New Roman"/>
          <w:sz w:val="28"/>
          <w:szCs w:val="28"/>
        </w:rPr>
        <w:t>путем</w:t>
      </w:r>
      <w:proofErr w:type="spellEnd"/>
      <w:r w:rsidRPr="00664326">
        <w:rPr>
          <w:rFonts w:ascii="Times New Roman" w:hAnsi="Times New Roman"/>
          <w:sz w:val="28"/>
          <w:szCs w:val="28"/>
        </w:rPr>
        <w:t xml:space="preserve"> выдачи (направления) заявителю расписки в получении документов. В случае предоставления документов через </w:t>
      </w:r>
      <w:r w:rsidR="00315F8F">
        <w:rPr>
          <w:rFonts w:ascii="Times New Roman" w:hAnsi="Times New Roman"/>
          <w:sz w:val="28"/>
          <w:szCs w:val="28"/>
        </w:rPr>
        <w:t xml:space="preserve">многофункциональный центр, </w:t>
      </w:r>
      <w:r w:rsidRPr="00664326">
        <w:rPr>
          <w:rFonts w:ascii="Times New Roman" w:hAnsi="Times New Roman"/>
          <w:sz w:val="28"/>
          <w:szCs w:val="28"/>
        </w:rPr>
        <w:t>расписка выдается</w:t>
      </w:r>
      <w:r w:rsidR="00315F8F">
        <w:rPr>
          <w:rFonts w:ascii="Times New Roman" w:hAnsi="Times New Roman"/>
          <w:sz w:val="28"/>
          <w:szCs w:val="28"/>
        </w:rPr>
        <w:t xml:space="preserve"> последним</w:t>
      </w:r>
      <w:r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поступлении заявления и прилагаемых к нему документов в </w:t>
      </w:r>
      <w:r w:rsidR="00315F8F" w:rsidRPr="00315F8F">
        <w:rPr>
          <w:rFonts w:ascii="Times New Roman" w:hAnsi="Times New Roman"/>
          <w:sz w:val="28"/>
          <w:szCs w:val="28"/>
        </w:rPr>
        <w:t xml:space="preserve">многофункциональный центр </w:t>
      </w:r>
      <w:r w:rsidRPr="00664326">
        <w:rPr>
          <w:rFonts w:ascii="Times New Roman" w:hAnsi="Times New Roman"/>
          <w:sz w:val="28"/>
          <w:szCs w:val="28"/>
        </w:rPr>
        <w:t xml:space="preserve">последний не позднее дня, следующего за днем их поступления, обеспечивает передачу заявления и прилагаемых к нему документов в </w:t>
      </w:r>
      <w:r w:rsidR="00315F8F" w:rsidRPr="00315F8F">
        <w:rPr>
          <w:rFonts w:ascii="Times New Roman" w:hAnsi="Times New Roman"/>
          <w:sz w:val="28"/>
          <w:szCs w:val="28"/>
        </w:rPr>
        <w:lastRenderedPageBreak/>
        <w:t>Уполномоченный орган</w:t>
      </w:r>
      <w:r w:rsidRPr="00664326">
        <w:rPr>
          <w:rFonts w:ascii="Times New Roman" w:hAnsi="Times New Roman"/>
          <w:sz w:val="28"/>
          <w:szCs w:val="28"/>
        </w:rPr>
        <w:t xml:space="preserve">. </w:t>
      </w:r>
    </w:p>
    <w:p w:rsid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поступлении заявления по почте сотрудник </w:t>
      </w:r>
      <w:r w:rsidR="00315F8F" w:rsidRPr="00315F8F">
        <w:rPr>
          <w:rFonts w:ascii="Times New Roman" w:hAnsi="Times New Roman"/>
          <w:sz w:val="28"/>
          <w:szCs w:val="28"/>
        </w:rPr>
        <w:t>Уполномоченн</w:t>
      </w:r>
      <w:r w:rsidR="00315F8F">
        <w:rPr>
          <w:rFonts w:ascii="Times New Roman" w:hAnsi="Times New Roman"/>
          <w:sz w:val="28"/>
          <w:szCs w:val="28"/>
        </w:rPr>
        <w:t>ого</w:t>
      </w:r>
      <w:r w:rsidR="00315F8F" w:rsidRPr="00315F8F">
        <w:rPr>
          <w:rFonts w:ascii="Times New Roman" w:hAnsi="Times New Roman"/>
          <w:sz w:val="28"/>
          <w:szCs w:val="28"/>
        </w:rPr>
        <w:t xml:space="preserve"> орган</w:t>
      </w:r>
      <w:r w:rsidR="00315F8F">
        <w:rPr>
          <w:rFonts w:ascii="Times New Roman" w:hAnsi="Times New Roman"/>
          <w:sz w:val="28"/>
          <w:szCs w:val="28"/>
        </w:rPr>
        <w:t>а</w:t>
      </w:r>
      <w:r w:rsidRPr="00664326">
        <w:rPr>
          <w:rFonts w:ascii="Times New Roman" w:hAnsi="Times New Roman"/>
          <w:sz w:val="28"/>
          <w:szCs w:val="28"/>
        </w:rPr>
        <w:t xml:space="preserve">, ответственный за предоставление муниципальной услуги, принимает и регистрирует заявление с прилагаемыми к нему документами. </w:t>
      </w:r>
    </w:p>
    <w:p w:rsidR="00C25523" w:rsidRPr="00664326" w:rsidRDefault="00C25523" w:rsidP="00664326">
      <w:pPr>
        <w:widowControl w:val="0"/>
        <w:autoSpaceDE w:val="0"/>
        <w:autoSpaceDN w:val="0"/>
        <w:spacing w:after="0" w:line="240" w:lineRule="auto"/>
        <w:ind w:firstLine="567"/>
        <w:jc w:val="both"/>
        <w:rPr>
          <w:rFonts w:ascii="Times New Roman" w:hAnsi="Times New Roman"/>
          <w:sz w:val="28"/>
          <w:szCs w:val="28"/>
        </w:rPr>
      </w:pPr>
      <w:proofErr w:type="gramStart"/>
      <w:r w:rsidRPr="00664326">
        <w:rPr>
          <w:rFonts w:ascii="Times New Roman" w:hAnsi="Times New Roman"/>
          <w:sz w:val="28"/>
          <w:szCs w:val="28"/>
        </w:rPr>
        <w:t>При поступлении заявления должностное лицо</w:t>
      </w:r>
      <w:r w:rsidRPr="00C25523">
        <w:rPr>
          <w:rFonts w:ascii="Times New Roman" w:hAnsi="Times New Roman"/>
          <w:sz w:val="28"/>
          <w:szCs w:val="28"/>
        </w:rPr>
        <w:t xml:space="preserve"> Уполномоченного органа</w:t>
      </w:r>
      <w:r w:rsidRPr="00664326">
        <w:rPr>
          <w:rFonts w:ascii="Times New Roman" w:hAnsi="Times New Roman"/>
          <w:sz w:val="28"/>
          <w:szCs w:val="28"/>
        </w:rPr>
        <w:t>, ответственное за предоставление муниципальной услуги, в течение одного рабочего дня со дня его регистрации проводит процедуру проверки</w:t>
      </w:r>
      <w:r w:rsidRPr="00C25523">
        <w:rPr>
          <w:rFonts w:ascii="Times New Roman" w:hAnsi="Times New Roman"/>
          <w:sz w:val="28"/>
          <w:szCs w:val="28"/>
        </w:rPr>
        <w:t xml:space="preserve"> наличия оснований предусмотренных пунктом 2.16 настоящего Административного регламента</w:t>
      </w:r>
      <w:r>
        <w:rPr>
          <w:rFonts w:ascii="Times New Roman" w:hAnsi="Times New Roman"/>
          <w:sz w:val="28"/>
          <w:szCs w:val="28"/>
        </w:rPr>
        <w:t xml:space="preserve"> и в случае наличия оснований для принятия решения </w:t>
      </w:r>
      <w:r w:rsidR="00E373B1" w:rsidRPr="00E373B1">
        <w:rPr>
          <w:rFonts w:ascii="Times New Roman" w:hAnsi="Times New Roman"/>
          <w:sz w:val="28"/>
          <w:szCs w:val="28"/>
        </w:rPr>
        <w:t xml:space="preserve">об отказе в приеме документов, необходимых для предоставления муниципальной услуги </w:t>
      </w:r>
      <w:r>
        <w:rPr>
          <w:rFonts w:ascii="Times New Roman" w:hAnsi="Times New Roman"/>
          <w:sz w:val="28"/>
          <w:szCs w:val="28"/>
        </w:rPr>
        <w:t>готовит указанное решение.</w:t>
      </w:r>
      <w:proofErr w:type="gramEnd"/>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Получение заявления в форме электронного документа и прилагаемых к нему документов подтверждается</w:t>
      </w:r>
      <w:r w:rsidR="00315F8F" w:rsidRPr="00315F8F">
        <w:rPr>
          <w:rFonts w:ascii="Times New Roman" w:hAnsi="Times New Roman"/>
          <w:sz w:val="28"/>
          <w:szCs w:val="28"/>
        </w:rPr>
        <w:t xml:space="preserve"> Уполномоченны</w:t>
      </w:r>
      <w:r w:rsidR="00315F8F">
        <w:rPr>
          <w:rFonts w:ascii="Times New Roman" w:hAnsi="Times New Roman"/>
          <w:sz w:val="28"/>
          <w:szCs w:val="28"/>
        </w:rPr>
        <w:t>м</w:t>
      </w:r>
      <w:r w:rsidR="00315F8F" w:rsidRPr="00315F8F">
        <w:rPr>
          <w:rFonts w:ascii="Times New Roman" w:hAnsi="Times New Roman"/>
          <w:sz w:val="28"/>
          <w:szCs w:val="28"/>
        </w:rPr>
        <w:t xml:space="preserve"> орган</w:t>
      </w:r>
      <w:r w:rsidR="00315F8F">
        <w:rPr>
          <w:rFonts w:ascii="Times New Roman" w:hAnsi="Times New Roman"/>
          <w:sz w:val="28"/>
          <w:szCs w:val="28"/>
        </w:rPr>
        <w:t>ом</w:t>
      </w:r>
      <w:r w:rsidRPr="00664326">
        <w:rPr>
          <w:rFonts w:ascii="Times New Roman" w:hAnsi="Times New Roman"/>
          <w:sz w:val="28"/>
          <w:szCs w:val="28"/>
        </w:rPr>
        <w:t xml:space="preserve"> путем направления заявителю расписки в получении, которая направляется указанным заявителем в заявлении способом не позднее рабочего дня, следующего за днем поступления заявления в </w:t>
      </w:r>
      <w:r w:rsidR="00315F8F" w:rsidRPr="00315F8F">
        <w:rPr>
          <w:rFonts w:ascii="Times New Roman" w:hAnsi="Times New Roman"/>
          <w:sz w:val="28"/>
          <w:szCs w:val="28"/>
        </w:rPr>
        <w:t>Уполномоченный орган</w:t>
      </w:r>
      <w:r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bookmarkStart w:id="8" w:name="_Hlk100844617"/>
      <w:proofErr w:type="gramStart"/>
      <w:r w:rsidRPr="00664326">
        <w:rPr>
          <w:rFonts w:ascii="Times New Roman" w:hAnsi="Times New Roman"/>
          <w:sz w:val="28"/>
          <w:szCs w:val="28"/>
        </w:rPr>
        <w:t>При поступлении заявления в электронной форме должностное лицо</w:t>
      </w:r>
      <w:r w:rsidR="00315F8F" w:rsidRPr="00315F8F">
        <w:rPr>
          <w:rFonts w:ascii="Times New Roman" w:hAnsi="Times New Roman"/>
          <w:sz w:val="28"/>
          <w:szCs w:val="28"/>
        </w:rPr>
        <w:t xml:space="preserve"> Уполномоченн</w:t>
      </w:r>
      <w:r w:rsidR="00315F8F">
        <w:rPr>
          <w:rFonts w:ascii="Times New Roman" w:hAnsi="Times New Roman"/>
          <w:sz w:val="28"/>
          <w:szCs w:val="28"/>
        </w:rPr>
        <w:t>ого</w:t>
      </w:r>
      <w:r w:rsidR="00315F8F" w:rsidRPr="00315F8F">
        <w:rPr>
          <w:rFonts w:ascii="Times New Roman" w:hAnsi="Times New Roman"/>
          <w:sz w:val="28"/>
          <w:szCs w:val="28"/>
        </w:rPr>
        <w:t xml:space="preserve"> орган</w:t>
      </w:r>
      <w:r w:rsidR="00315F8F">
        <w:rPr>
          <w:rFonts w:ascii="Times New Roman" w:hAnsi="Times New Roman"/>
          <w:sz w:val="28"/>
          <w:szCs w:val="28"/>
        </w:rPr>
        <w:t>а</w:t>
      </w:r>
      <w:r w:rsidRPr="00664326">
        <w:rPr>
          <w:rFonts w:ascii="Times New Roman" w:hAnsi="Times New Roman"/>
          <w:sz w:val="28"/>
          <w:szCs w:val="28"/>
        </w:rPr>
        <w:t>, ответственное за предоставление муниципальной услуги, в течение одного рабочего дня со дня его регистрации проводит процедуру проверки</w:t>
      </w:r>
      <w:bookmarkEnd w:id="8"/>
      <w:r w:rsidR="002B3457">
        <w:rPr>
          <w:rFonts w:ascii="Times New Roman" w:hAnsi="Times New Roman"/>
          <w:sz w:val="28"/>
          <w:szCs w:val="28"/>
        </w:rPr>
        <w:t xml:space="preserve"> </w:t>
      </w:r>
      <w:r w:rsidRPr="00664326">
        <w:rPr>
          <w:rFonts w:ascii="Times New Roman" w:hAnsi="Times New Roman"/>
          <w:sz w:val="28"/>
          <w:szCs w:val="28"/>
        </w:rPr>
        <w:t xml:space="preserve">действительности квалифицированной подписи, с использованием которой подписано заявление (пакет электронных документов), предусматривающую проверку соблюдения условий, указанных в </w:t>
      </w:r>
      <w:hyperlink r:id="rId15" w:history="1">
        <w:r w:rsidRPr="00664326">
          <w:rPr>
            <w:rStyle w:val="ad"/>
            <w:rFonts w:ascii="Times New Roman" w:hAnsi="Times New Roman"/>
            <w:color w:val="auto"/>
            <w:sz w:val="28"/>
            <w:szCs w:val="28"/>
            <w:u w:val="none"/>
          </w:rPr>
          <w:t>статье 11</w:t>
        </w:r>
      </w:hyperlink>
      <w:r w:rsidRPr="00664326">
        <w:rPr>
          <w:rFonts w:ascii="Times New Roman" w:hAnsi="Times New Roman"/>
          <w:sz w:val="28"/>
          <w:szCs w:val="28"/>
        </w:rPr>
        <w:t xml:space="preserve"> Федерального закона от 06</w:t>
      </w:r>
      <w:r w:rsidR="00C25523">
        <w:rPr>
          <w:rFonts w:ascii="Times New Roman" w:hAnsi="Times New Roman"/>
          <w:sz w:val="28"/>
          <w:szCs w:val="28"/>
        </w:rPr>
        <w:t>.04.2011№</w:t>
      </w:r>
      <w:r w:rsidRPr="00664326">
        <w:rPr>
          <w:rFonts w:ascii="Times New Roman" w:hAnsi="Times New Roman"/>
          <w:sz w:val="28"/>
          <w:szCs w:val="28"/>
        </w:rPr>
        <w:t xml:space="preserve"> 63-ФЗ "Об электронной подписи". </w:t>
      </w:r>
      <w:proofErr w:type="gramEnd"/>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C1278A">
        <w:rPr>
          <w:rFonts w:ascii="Times New Roman" w:hAnsi="Times New Roman"/>
          <w:sz w:val="28"/>
          <w:szCs w:val="28"/>
        </w:rPr>
        <w:t xml:space="preserve"> Уполномоченный орган </w:t>
      </w:r>
      <w:r w:rsidRPr="00664326">
        <w:rPr>
          <w:rFonts w:ascii="Times New Roman" w:hAnsi="Times New Roman"/>
          <w:sz w:val="28"/>
          <w:szCs w:val="28"/>
        </w:rPr>
        <w:t xml:space="preserve">принимает решение </w:t>
      </w:r>
      <w:r w:rsidR="00C1278A" w:rsidRPr="00C1278A">
        <w:rPr>
          <w:rFonts w:ascii="Times New Roman" w:hAnsi="Times New Roman"/>
          <w:sz w:val="28"/>
          <w:szCs w:val="28"/>
        </w:rPr>
        <w:t>об отказе в приеме документов, необходимых для предоставления муниципальной услуги</w:t>
      </w:r>
      <w:r w:rsidR="003264FA">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личном приеме граждан - не более </w:t>
      </w:r>
      <w:r w:rsidR="003264FA">
        <w:rPr>
          <w:rFonts w:ascii="Times New Roman" w:hAnsi="Times New Roman"/>
          <w:sz w:val="28"/>
          <w:szCs w:val="28"/>
        </w:rPr>
        <w:t>15</w:t>
      </w:r>
      <w:r w:rsidRPr="00664326">
        <w:rPr>
          <w:rFonts w:ascii="Times New Roman" w:hAnsi="Times New Roman"/>
          <w:sz w:val="28"/>
          <w:szCs w:val="28"/>
        </w:rPr>
        <w:t xml:space="preserve"> минут; </w:t>
      </w:r>
    </w:p>
    <w:p w:rsidR="00664326" w:rsidRPr="00664326" w:rsidRDefault="00664326" w:rsidP="00E373B1">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при поступлении заявления и прилагаемых к нему документов по почте</w:t>
      </w:r>
      <w:r w:rsidR="00E373B1">
        <w:rPr>
          <w:rFonts w:ascii="Times New Roman" w:hAnsi="Times New Roman"/>
          <w:sz w:val="28"/>
          <w:szCs w:val="28"/>
        </w:rPr>
        <w:t>, в электронной форме</w:t>
      </w:r>
      <w:r w:rsidRPr="00664326">
        <w:rPr>
          <w:rFonts w:ascii="Times New Roman" w:hAnsi="Times New Roman"/>
          <w:sz w:val="28"/>
          <w:szCs w:val="28"/>
        </w:rPr>
        <w:t xml:space="preserve"> или через </w:t>
      </w:r>
      <w:r w:rsidR="003264FA">
        <w:rPr>
          <w:rFonts w:ascii="Times New Roman" w:hAnsi="Times New Roman"/>
          <w:sz w:val="28"/>
          <w:szCs w:val="28"/>
        </w:rPr>
        <w:t xml:space="preserve">многофункциональный центр </w:t>
      </w:r>
      <w:r w:rsidRPr="00664326">
        <w:rPr>
          <w:rFonts w:ascii="Times New Roman" w:hAnsi="Times New Roman"/>
          <w:sz w:val="28"/>
          <w:szCs w:val="28"/>
        </w:rPr>
        <w:t xml:space="preserve">- </w:t>
      </w:r>
      <w:r w:rsidR="00E373B1">
        <w:rPr>
          <w:rFonts w:ascii="Times New Roman" w:hAnsi="Times New Roman"/>
          <w:sz w:val="28"/>
          <w:szCs w:val="28"/>
        </w:rPr>
        <w:t>1</w:t>
      </w:r>
      <w:r w:rsidRPr="00664326">
        <w:rPr>
          <w:rFonts w:ascii="Times New Roman" w:hAnsi="Times New Roman"/>
          <w:sz w:val="28"/>
          <w:szCs w:val="28"/>
        </w:rPr>
        <w:t xml:space="preserve"> рабочий день.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являются: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прием и регистрация заявления, выдача (направление в электронном виде или в</w:t>
      </w:r>
      <w:r w:rsidR="003264FA" w:rsidRPr="003264FA">
        <w:rPr>
          <w:rFonts w:ascii="Times New Roman" w:hAnsi="Times New Roman"/>
          <w:sz w:val="28"/>
          <w:szCs w:val="28"/>
        </w:rPr>
        <w:t xml:space="preserve"> многофункциональный центр</w:t>
      </w:r>
      <w:r w:rsidRPr="00664326">
        <w:rPr>
          <w:rFonts w:ascii="Times New Roman" w:hAnsi="Times New Roman"/>
          <w:sz w:val="28"/>
          <w:szCs w:val="28"/>
        </w:rPr>
        <w:t xml:space="preserve"> заявителю расписки в получении заявления и приложенных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направление </w:t>
      </w:r>
      <w:r w:rsidR="00147840">
        <w:rPr>
          <w:rFonts w:ascii="Times New Roman" w:hAnsi="Times New Roman"/>
          <w:sz w:val="28"/>
          <w:szCs w:val="28"/>
        </w:rPr>
        <w:t xml:space="preserve">решения </w:t>
      </w:r>
      <w:r w:rsidR="00E373B1" w:rsidRPr="00E373B1">
        <w:rPr>
          <w:rFonts w:ascii="Times New Roman" w:hAnsi="Times New Roman"/>
          <w:sz w:val="28"/>
          <w:szCs w:val="28"/>
        </w:rPr>
        <w:t>об отказе в приеме документов, необходимых для предоставления муниципальной услуги</w:t>
      </w:r>
      <w:r w:rsidRPr="00664326">
        <w:rPr>
          <w:rFonts w:ascii="Times New Roman" w:hAnsi="Times New Roman"/>
          <w:sz w:val="28"/>
          <w:szCs w:val="28"/>
        </w:rPr>
        <w:t>, по основаниям, установленным</w:t>
      </w:r>
      <w:r w:rsidR="00147840">
        <w:rPr>
          <w:rFonts w:ascii="Times New Roman" w:hAnsi="Times New Roman"/>
          <w:sz w:val="28"/>
          <w:szCs w:val="28"/>
        </w:rPr>
        <w:t xml:space="preserve"> пунктом 2.16 настоящего Административного регламента</w:t>
      </w:r>
      <w:r w:rsidRPr="00664326">
        <w:rPr>
          <w:rFonts w:ascii="Times New Roman" w:hAnsi="Times New Roman"/>
          <w:sz w:val="28"/>
          <w:szCs w:val="28"/>
        </w:rPr>
        <w:t xml:space="preserve">. </w:t>
      </w:r>
    </w:p>
    <w:p w:rsidR="00664326" w:rsidRPr="00A56B34" w:rsidRDefault="00147840" w:rsidP="00664326">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 xml:space="preserve">3.1.2. </w:t>
      </w:r>
      <w:r w:rsidR="00664326" w:rsidRPr="00A56B34">
        <w:rPr>
          <w:rFonts w:ascii="Times New Roman" w:hAnsi="Times New Roman"/>
          <w:sz w:val="28"/>
          <w:szCs w:val="28"/>
          <w:u w:val="single"/>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административной процедуры является поступление в </w:t>
      </w:r>
      <w:r w:rsidR="00147840">
        <w:rPr>
          <w:rFonts w:ascii="Times New Roman" w:hAnsi="Times New Roman"/>
          <w:sz w:val="28"/>
          <w:szCs w:val="28"/>
        </w:rPr>
        <w:t>У</w:t>
      </w:r>
      <w:r w:rsidRPr="00664326">
        <w:rPr>
          <w:rFonts w:ascii="Times New Roman" w:hAnsi="Times New Roman"/>
          <w:sz w:val="28"/>
          <w:szCs w:val="28"/>
        </w:rPr>
        <w:t>полномоченный орган заявления и прилагаемых к нему документов, предусмотренных</w:t>
      </w:r>
      <w:r w:rsidR="00147840">
        <w:rPr>
          <w:rFonts w:ascii="Times New Roman" w:hAnsi="Times New Roman"/>
          <w:sz w:val="28"/>
          <w:szCs w:val="28"/>
        </w:rPr>
        <w:t xml:space="preserve"> пунктом 2.8настоящего А</w:t>
      </w:r>
      <w:r w:rsidRPr="00664326">
        <w:rPr>
          <w:rFonts w:ascii="Times New Roman" w:hAnsi="Times New Roman"/>
          <w:sz w:val="28"/>
          <w:szCs w:val="28"/>
        </w:rPr>
        <w:t xml:space="preserve">дминистративного регламента, на личном приеме, через </w:t>
      </w:r>
      <w:r w:rsidR="00147840" w:rsidRPr="00147840">
        <w:rPr>
          <w:rFonts w:ascii="Times New Roman" w:hAnsi="Times New Roman"/>
          <w:sz w:val="28"/>
          <w:szCs w:val="28"/>
        </w:rPr>
        <w:t>многофункциональный центр</w:t>
      </w:r>
      <w:r w:rsidRPr="00664326">
        <w:rPr>
          <w:rFonts w:ascii="Times New Roman" w:hAnsi="Times New Roman"/>
          <w:sz w:val="28"/>
          <w:szCs w:val="28"/>
        </w:rPr>
        <w:t>, почтовым отправлением, в электронной форме или с использованием Е</w:t>
      </w:r>
      <w:r w:rsidR="00147840">
        <w:rPr>
          <w:rFonts w:ascii="Times New Roman" w:hAnsi="Times New Roman"/>
          <w:sz w:val="28"/>
          <w:szCs w:val="28"/>
        </w:rPr>
        <w:t>ПГУ</w:t>
      </w:r>
      <w:r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proofErr w:type="gramStart"/>
      <w:r w:rsidRPr="00664326">
        <w:rPr>
          <w:rFonts w:ascii="Times New Roman" w:hAnsi="Times New Roman"/>
          <w:sz w:val="28"/>
          <w:szCs w:val="28"/>
        </w:rPr>
        <w:t>В случае если документы (информация), предусмотренные</w:t>
      </w:r>
      <w:r w:rsidR="00147840">
        <w:rPr>
          <w:rFonts w:ascii="Times New Roman" w:hAnsi="Times New Roman"/>
          <w:sz w:val="28"/>
          <w:szCs w:val="28"/>
        </w:rPr>
        <w:t xml:space="preserve"> пунктом 2.14</w:t>
      </w:r>
      <w:r w:rsidRPr="00664326">
        <w:rPr>
          <w:rFonts w:ascii="Times New Roman" w:hAnsi="Times New Roman"/>
          <w:sz w:val="28"/>
          <w:szCs w:val="28"/>
        </w:rPr>
        <w:t xml:space="preserve"> настоящего </w:t>
      </w:r>
      <w:r w:rsidR="00147840">
        <w:rPr>
          <w:rFonts w:ascii="Times New Roman" w:hAnsi="Times New Roman"/>
          <w:sz w:val="28"/>
          <w:szCs w:val="28"/>
        </w:rPr>
        <w:t>А</w:t>
      </w:r>
      <w:r w:rsidRPr="00664326">
        <w:rPr>
          <w:rFonts w:ascii="Times New Roman" w:hAnsi="Times New Roman"/>
          <w:sz w:val="28"/>
          <w:szCs w:val="28"/>
        </w:rPr>
        <w:t xml:space="preserve">дминистративного регламента, не были представлены заявителем по </w:t>
      </w:r>
      <w:r w:rsidRPr="00664326">
        <w:rPr>
          <w:rFonts w:ascii="Times New Roman" w:hAnsi="Times New Roman"/>
          <w:sz w:val="28"/>
          <w:szCs w:val="28"/>
        </w:rPr>
        <w:lastRenderedPageBreak/>
        <w:t>собственной инициативе, должностное лицо</w:t>
      </w:r>
      <w:bookmarkStart w:id="9" w:name="_Hlk100845483"/>
      <w:r w:rsidR="002B3457">
        <w:rPr>
          <w:rFonts w:ascii="Times New Roman" w:hAnsi="Times New Roman"/>
          <w:sz w:val="28"/>
          <w:szCs w:val="28"/>
        </w:rPr>
        <w:t xml:space="preserve"> </w:t>
      </w:r>
      <w:r w:rsidR="00147840">
        <w:rPr>
          <w:rFonts w:ascii="Times New Roman" w:hAnsi="Times New Roman"/>
          <w:sz w:val="28"/>
          <w:szCs w:val="28"/>
        </w:rPr>
        <w:t>Уполномоченного органа</w:t>
      </w:r>
      <w:bookmarkEnd w:id="9"/>
      <w:r w:rsidRPr="00664326">
        <w:rPr>
          <w:rFonts w:ascii="Times New Roman" w:hAnsi="Times New Roman"/>
          <w:sz w:val="28"/>
          <w:szCs w:val="28"/>
        </w:rPr>
        <w:t xml:space="preserve">, ответственное за предоставление муниципальной услуги, готовит и направляет в установленном действующим законодательством Российской Федерации порядке межведомственные запросы в органы, в распоряжении которых находятся указанные документы и информация. </w:t>
      </w:r>
      <w:proofErr w:type="gramEnd"/>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147840" w:rsidRPr="00147840">
        <w:rPr>
          <w:rFonts w:ascii="Times New Roman" w:hAnsi="Times New Roman"/>
          <w:sz w:val="28"/>
          <w:szCs w:val="28"/>
        </w:rPr>
        <w:t xml:space="preserve">Уполномоченного органа </w:t>
      </w:r>
      <w:r w:rsidRPr="00664326">
        <w:rPr>
          <w:rFonts w:ascii="Times New Roman" w:hAnsi="Times New Roman"/>
          <w:sz w:val="28"/>
          <w:szCs w:val="28"/>
        </w:rPr>
        <w:t>имеется вся информация, необходимая для ее предоставления, должностное лицо</w:t>
      </w:r>
      <w:r w:rsidR="00147840" w:rsidRPr="00147840">
        <w:rPr>
          <w:rFonts w:ascii="Times New Roman" w:hAnsi="Times New Roman"/>
          <w:sz w:val="28"/>
          <w:szCs w:val="28"/>
        </w:rPr>
        <w:t xml:space="preserve"> Уполномоченного органа</w:t>
      </w:r>
      <w:r w:rsidRPr="00664326">
        <w:rPr>
          <w:rFonts w:ascii="Times New Roman" w:hAnsi="Times New Roman"/>
          <w:sz w:val="28"/>
          <w:szCs w:val="28"/>
        </w:rPr>
        <w:t xml:space="preserve">, ответственное за предоставление муниципальной услуги, переходит к исполнению следующей административной процедуры, предусмотренной настоящим пунктом.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Максимальный срок исполнения а</w:t>
      </w:r>
      <w:r w:rsidR="00B47E4E">
        <w:rPr>
          <w:rFonts w:ascii="Times New Roman" w:hAnsi="Times New Roman"/>
          <w:sz w:val="28"/>
          <w:szCs w:val="28"/>
        </w:rPr>
        <w:t>дминистративной процедуры - 5</w:t>
      </w:r>
      <w:r w:rsidRPr="00664326">
        <w:rPr>
          <w:rFonts w:ascii="Times New Roman" w:hAnsi="Times New Roman"/>
          <w:sz w:val="28"/>
          <w:szCs w:val="28"/>
        </w:rPr>
        <w:t xml:space="preserve"> дней со дня регистрации заявления.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 </w:t>
      </w:r>
    </w:p>
    <w:p w:rsidR="00664326" w:rsidRPr="00A56B34" w:rsidRDefault="00664326" w:rsidP="00664326">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3.</w:t>
      </w:r>
      <w:r w:rsidR="00147840" w:rsidRPr="00A56B34">
        <w:rPr>
          <w:rFonts w:ascii="Times New Roman" w:hAnsi="Times New Roman"/>
          <w:sz w:val="28"/>
          <w:szCs w:val="28"/>
          <w:u w:val="single"/>
        </w:rPr>
        <w:t>1.3.</w:t>
      </w:r>
      <w:r w:rsidR="00B47E4E">
        <w:rPr>
          <w:rFonts w:ascii="Times New Roman" w:hAnsi="Times New Roman"/>
          <w:sz w:val="28"/>
          <w:szCs w:val="28"/>
          <w:u w:val="single"/>
        </w:rPr>
        <w:t>Р</w:t>
      </w:r>
      <w:r w:rsidR="00B47E4E" w:rsidRPr="00B47E4E">
        <w:rPr>
          <w:rFonts w:ascii="Times New Roman" w:hAnsi="Times New Roman"/>
          <w:sz w:val="28"/>
          <w:szCs w:val="28"/>
          <w:u w:val="single"/>
        </w:rPr>
        <w:t>ассмотрение заявления и представленных документов, направление (выдача) заявителю уведомления о переводе жилого помещения в нежилое помещение и нежилого помещения в жилое помещение либо уведомления об отказе в переводе  жилого помещения в нежилое помещение и нежилого помещения в жилое помещение</w:t>
      </w:r>
      <w:r w:rsidR="00B47E4E">
        <w:rPr>
          <w:rFonts w:ascii="Times New Roman" w:hAnsi="Times New Roman"/>
          <w:sz w:val="28"/>
          <w:szCs w:val="28"/>
          <w:u w:val="single"/>
        </w:rPr>
        <w:t>.</w:t>
      </w:r>
    </w:p>
    <w:p w:rsidR="00B47E4E" w:rsidRPr="00B47E4E" w:rsidRDefault="00B47E4E" w:rsidP="00B47E4E">
      <w:pPr>
        <w:widowControl w:val="0"/>
        <w:autoSpaceDE w:val="0"/>
        <w:autoSpaceDN w:val="0"/>
        <w:spacing w:after="0" w:line="240" w:lineRule="auto"/>
        <w:ind w:firstLine="567"/>
        <w:jc w:val="both"/>
        <w:rPr>
          <w:rFonts w:ascii="Times New Roman" w:hAnsi="Times New Roman"/>
          <w:i/>
          <w:sz w:val="28"/>
          <w:szCs w:val="28"/>
        </w:rPr>
      </w:pPr>
      <w:r w:rsidRPr="00B47E4E">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B47E4E">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B47E4E" w:rsidRPr="00B47E4E" w:rsidRDefault="00B47E4E" w:rsidP="00B47E4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Должностное лицо У</w:t>
      </w:r>
      <w:r w:rsidRPr="00B47E4E">
        <w:rPr>
          <w:rFonts w:ascii="Times New Roman" w:hAnsi="Times New Roman"/>
          <w:sz w:val="28"/>
          <w:szCs w:val="28"/>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2.20настоящего А</w:t>
      </w:r>
      <w:r w:rsidRPr="00B47E4E">
        <w:rPr>
          <w:rFonts w:ascii="Times New Roman" w:hAnsi="Times New Roman"/>
          <w:sz w:val="28"/>
          <w:szCs w:val="28"/>
        </w:rPr>
        <w:t>дминистративного регламента.</w:t>
      </w:r>
    </w:p>
    <w:p w:rsidR="00B47E4E" w:rsidRPr="00B47E4E" w:rsidRDefault="00B47E4E" w:rsidP="00B47E4E">
      <w:pPr>
        <w:widowControl w:val="0"/>
        <w:autoSpaceDE w:val="0"/>
        <w:autoSpaceDN w:val="0"/>
        <w:spacing w:after="0" w:line="240" w:lineRule="auto"/>
        <w:ind w:firstLine="567"/>
        <w:jc w:val="both"/>
        <w:rPr>
          <w:rFonts w:ascii="Times New Roman" w:hAnsi="Times New Roman"/>
          <w:sz w:val="28"/>
          <w:szCs w:val="28"/>
        </w:rPr>
      </w:pPr>
      <w:r w:rsidRPr="00B47E4E">
        <w:rPr>
          <w:rFonts w:ascii="Times New Roman" w:hAnsi="Times New Roman"/>
          <w:sz w:val="28"/>
          <w:szCs w:val="28"/>
        </w:rPr>
        <w:t>По</w:t>
      </w:r>
      <w:r>
        <w:rPr>
          <w:rFonts w:ascii="Times New Roman" w:hAnsi="Times New Roman"/>
          <w:sz w:val="28"/>
          <w:szCs w:val="28"/>
        </w:rPr>
        <w:t xml:space="preserve"> итогам рассмотрения заявления У</w:t>
      </w:r>
      <w:r w:rsidRPr="00B47E4E">
        <w:rPr>
          <w:rFonts w:ascii="Times New Roman" w:hAnsi="Times New Roman"/>
          <w:sz w:val="28"/>
          <w:szCs w:val="28"/>
        </w:rPr>
        <w:t xml:space="preserve">полномоченный орган: </w:t>
      </w:r>
    </w:p>
    <w:p w:rsidR="00B47E4E" w:rsidRPr="00B47E4E" w:rsidRDefault="00B47E4E" w:rsidP="00B47E4E">
      <w:pPr>
        <w:widowControl w:val="0"/>
        <w:autoSpaceDE w:val="0"/>
        <w:autoSpaceDN w:val="0"/>
        <w:spacing w:after="0" w:line="240" w:lineRule="auto"/>
        <w:ind w:firstLine="567"/>
        <w:jc w:val="both"/>
        <w:rPr>
          <w:rFonts w:ascii="Times New Roman" w:hAnsi="Times New Roman"/>
          <w:sz w:val="28"/>
          <w:szCs w:val="28"/>
        </w:rPr>
      </w:pPr>
      <w:r w:rsidRPr="00B47E4E">
        <w:rPr>
          <w:rFonts w:ascii="Times New Roman" w:hAnsi="Times New Roman"/>
          <w:sz w:val="28"/>
          <w:szCs w:val="28"/>
        </w:rPr>
        <w:t>1) принимает решение о переводе жилого помещения в нежилое помещение либо о переводе нежилого помещения в жилое помещение;</w:t>
      </w:r>
    </w:p>
    <w:p w:rsidR="00B47E4E" w:rsidRPr="00B47E4E" w:rsidRDefault="00B47E4E" w:rsidP="00B47E4E">
      <w:pPr>
        <w:widowControl w:val="0"/>
        <w:autoSpaceDE w:val="0"/>
        <w:autoSpaceDN w:val="0"/>
        <w:spacing w:after="0" w:line="240" w:lineRule="auto"/>
        <w:ind w:firstLine="567"/>
        <w:jc w:val="both"/>
        <w:rPr>
          <w:rFonts w:ascii="Times New Roman" w:hAnsi="Times New Roman"/>
          <w:sz w:val="28"/>
          <w:szCs w:val="28"/>
        </w:rPr>
      </w:pPr>
      <w:r w:rsidRPr="00B47E4E">
        <w:rPr>
          <w:rFonts w:ascii="Times New Roman" w:hAnsi="Times New Roman"/>
          <w:sz w:val="28"/>
          <w:szCs w:val="28"/>
        </w:rPr>
        <w:t>2) принимает решение об отказе в переводе жилого помещения в нежилое помещение либо о переводе нежилого помещения в жилое помещение при наличии основа</w:t>
      </w:r>
      <w:r>
        <w:rPr>
          <w:rFonts w:ascii="Times New Roman" w:hAnsi="Times New Roman"/>
          <w:sz w:val="28"/>
          <w:szCs w:val="28"/>
        </w:rPr>
        <w:t>ний, предусмотренных пунктом 2.20 настоящего А</w:t>
      </w:r>
      <w:r w:rsidRPr="00B47E4E">
        <w:rPr>
          <w:rFonts w:ascii="Times New Roman" w:hAnsi="Times New Roman"/>
          <w:sz w:val="28"/>
          <w:szCs w:val="28"/>
        </w:rPr>
        <w:t>дминистративного регламента.</w:t>
      </w:r>
    </w:p>
    <w:p w:rsidR="00B47E4E" w:rsidRPr="00B47E4E" w:rsidRDefault="00B47E4E" w:rsidP="00B47E4E">
      <w:pPr>
        <w:widowControl w:val="0"/>
        <w:autoSpaceDE w:val="0"/>
        <w:autoSpaceDN w:val="0"/>
        <w:spacing w:after="0" w:line="240" w:lineRule="auto"/>
        <w:ind w:firstLine="567"/>
        <w:jc w:val="both"/>
        <w:rPr>
          <w:rFonts w:ascii="Times New Roman" w:hAnsi="Times New Roman"/>
          <w:sz w:val="28"/>
          <w:szCs w:val="28"/>
        </w:rPr>
      </w:pPr>
      <w:proofErr w:type="gramStart"/>
      <w:r w:rsidRPr="00B47E4E">
        <w:rPr>
          <w:rFonts w:ascii="Times New Roman" w:hAnsi="Times New Roman"/>
          <w:sz w:val="28"/>
          <w:szCs w:val="28"/>
        </w:rPr>
        <w:t xml:space="preserve">На основании принятого решения готовится уведомление, подтверждающее принятие одного из указанных в </w:t>
      </w:r>
      <w:r>
        <w:rPr>
          <w:rFonts w:ascii="Times New Roman" w:hAnsi="Times New Roman"/>
          <w:sz w:val="28"/>
          <w:szCs w:val="28"/>
        </w:rPr>
        <w:t xml:space="preserve">настоящем </w:t>
      </w:r>
      <w:r w:rsidRPr="00B47E4E">
        <w:rPr>
          <w:rFonts w:ascii="Times New Roman" w:hAnsi="Times New Roman"/>
          <w:sz w:val="28"/>
          <w:szCs w:val="28"/>
        </w:rPr>
        <w:t>пункте решений, которое оформляется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(далее также  уведомление о переводе (отказе в переводе) жилого (нежилого) помещения в нежилое (жилое) помещение;</w:t>
      </w:r>
      <w:proofErr w:type="gramEnd"/>
      <w:r w:rsidRPr="00B47E4E">
        <w:rPr>
          <w:rFonts w:ascii="Times New Roman" w:hAnsi="Times New Roman"/>
          <w:sz w:val="28"/>
          <w:szCs w:val="28"/>
        </w:rPr>
        <w:t xml:space="preserve"> уведомление). </w:t>
      </w:r>
    </w:p>
    <w:p w:rsidR="00B47E4E" w:rsidRPr="00B47E4E" w:rsidRDefault="00B47E4E" w:rsidP="00B47E4E">
      <w:pPr>
        <w:widowControl w:val="0"/>
        <w:autoSpaceDE w:val="0"/>
        <w:autoSpaceDN w:val="0"/>
        <w:spacing w:after="0" w:line="240" w:lineRule="auto"/>
        <w:ind w:firstLine="567"/>
        <w:jc w:val="both"/>
        <w:rPr>
          <w:rFonts w:ascii="Times New Roman" w:hAnsi="Times New Roman"/>
          <w:sz w:val="28"/>
          <w:szCs w:val="28"/>
        </w:rPr>
      </w:pPr>
      <w:r w:rsidRPr="00B47E4E">
        <w:rPr>
          <w:rFonts w:ascii="Times New Roman" w:hAnsi="Times New Roman"/>
          <w:sz w:val="28"/>
          <w:szCs w:val="28"/>
        </w:rPr>
        <w:t xml:space="preserve">В случае необходимости проведения переустройства, и (или) перепланировки переводимого помещения, и (или) иных работ, для обеспечения использования </w:t>
      </w:r>
      <w:r w:rsidRPr="00B47E4E">
        <w:rPr>
          <w:rFonts w:ascii="Times New Roman" w:hAnsi="Times New Roman"/>
          <w:sz w:val="28"/>
          <w:szCs w:val="28"/>
        </w:rPr>
        <w:lastRenderedPageBreak/>
        <w:t>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B47E4E" w:rsidRPr="00B47E4E" w:rsidRDefault="00B47E4E" w:rsidP="00B47E4E">
      <w:pPr>
        <w:widowControl w:val="0"/>
        <w:autoSpaceDE w:val="0"/>
        <w:autoSpaceDN w:val="0"/>
        <w:spacing w:after="0" w:line="240" w:lineRule="auto"/>
        <w:ind w:firstLine="567"/>
        <w:jc w:val="both"/>
        <w:rPr>
          <w:rFonts w:ascii="Times New Roman" w:hAnsi="Times New Roman"/>
          <w:sz w:val="28"/>
          <w:szCs w:val="28"/>
        </w:rPr>
      </w:pPr>
      <w:r w:rsidRPr="00B47E4E">
        <w:rPr>
          <w:rFonts w:ascii="Times New Roman" w:hAnsi="Times New Roman"/>
          <w:sz w:val="28"/>
          <w:szCs w:val="28"/>
        </w:rPr>
        <w:t>Уведомление подтвержда</w:t>
      </w:r>
      <w:r>
        <w:rPr>
          <w:rFonts w:ascii="Times New Roman" w:hAnsi="Times New Roman"/>
          <w:sz w:val="28"/>
          <w:szCs w:val="28"/>
        </w:rPr>
        <w:t>ет окончание перевода помещения</w:t>
      </w:r>
      <w:r w:rsidRPr="00B47E4E">
        <w:rPr>
          <w:rFonts w:ascii="Times New Roman" w:hAnsi="Times New Roman"/>
          <w:sz w:val="28"/>
          <w:szCs w:val="28"/>
        </w:rPr>
        <w:t xml:space="preserve"> и является основанием использования помещения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rsidR="00B47E4E" w:rsidRPr="00B47E4E" w:rsidRDefault="00B47E4E" w:rsidP="00B47E4E">
      <w:pPr>
        <w:widowControl w:val="0"/>
        <w:autoSpaceDE w:val="0"/>
        <w:autoSpaceDN w:val="0"/>
        <w:spacing w:after="0" w:line="240" w:lineRule="auto"/>
        <w:ind w:firstLine="567"/>
        <w:jc w:val="both"/>
        <w:rPr>
          <w:rFonts w:ascii="Times New Roman" w:hAnsi="Times New Roman"/>
          <w:sz w:val="28"/>
          <w:szCs w:val="28"/>
        </w:rPr>
      </w:pPr>
      <w:proofErr w:type="gramStart"/>
      <w:r w:rsidRPr="00B47E4E">
        <w:rPr>
          <w:rFonts w:ascii="Times New Roman" w:hAnsi="Times New Roman"/>
          <w:sz w:val="28"/>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w:t>
      </w:r>
      <w:r>
        <w:rPr>
          <w:rFonts w:ascii="Times New Roman" w:hAnsi="Times New Roman"/>
          <w:sz w:val="28"/>
          <w:szCs w:val="28"/>
        </w:rPr>
        <w:t>тствии с пунктом 2.8 настоящего А</w:t>
      </w:r>
      <w:r w:rsidRPr="00B47E4E">
        <w:rPr>
          <w:rFonts w:ascii="Times New Roman" w:hAnsi="Times New Roman"/>
          <w:sz w:val="28"/>
          <w:szCs w:val="28"/>
        </w:rPr>
        <w:t>дминистративного регламента и (или) иных работ с учетом перечня таких работ, указанных в уведомлении.</w:t>
      </w:r>
      <w:proofErr w:type="gramEnd"/>
    </w:p>
    <w:p w:rsidR="00B47E4E" w:rsidRPr="00B47E4E" w:rsidRDefault="00B47E4E" w:rsidP="00B47E4E">
      <w:pPr>
        <w:widowControl w:val="0"/>
        <w:autoSpaceDE w:val="0"/>
        <w:autoSpaceDN w:val="0"/>
        <w:spacing w:after="0" w:line="240" w:lineRule="auto"/>
        <w:ind w:firstLine="567"/>
        <w:jc w:val="both"/>
        <w:rPr>
          <w:rFonts w:ascii="Times New Roman" w:hAnsi="Times New Roman"/>
          <w:sz w:val="28"/>
          <w:szCs w:val="28"/>
        </w:rPr>
      </w:pPr>
      <w:proofErr w:type="gramStart"/>
      <w:r w:rsidRPr="00B47E4E">
        <w:rPr>
          <w:rFonts w:ascii="Times New Roman" w:hAnsi="Times New Roman"/>
          <w:sz w:val="28"/>
          <w:szCs w:val="28"/>
        </w:rPr>
        <w:t>Завершение указанных переустройства, и (или) перепланировки, и (или) иных работ подтверждается актом приемочной комиссии, сформированной</w:t>
      </w:r>
      <w:r w:rsidR="002B3457">
        <w:rPr>
          <w:rFonts w:ascii="Times New Roman" w:hAnsi="Times New Roman"/>
          <w:sz w:val="28"/>
          <w:szCs w:val="28"/>
        </w:rPr>
        <w:t xml:space="preserve"> </w:t>
      </w:r>
      <w:r>
        <w:rPr>
          <w:rFonts w:ascii="Times New Roman" w:hAnsi="Times New Roman"/>
          <w:sz w:val="28"/>
          <w:szCs w:val="28"/>
        </w:rPr>
        <w:t xml:space="preserve">Уполномоченным органом </w:t>
      </w:r>
      <w:r w:rsidRPr="00B47E4E">
        <w:rPr>
          <w:rFonts w:ascii="Times New Roman" w:hAnsi="Times New Roman"/>
          <w:sz w:val="28"/>
          <w:szCs w:val="28"/>
        </w:rPr>
        <w:t>(далее – акт приемочной комиссии).</w:t>
      </w:r>
      <w:proofErr w:type="gramEnd"/>
      <w:r w:rsidRPr="00B47E4E">
        <w:rPr>
          <w:rFonts w:ascii="Times New Roman" w:hAnsi="Times New Roman"/>
          <w:sz w:val="28"/>
          <w:szCs w:val="28"/>
        </w:rPr>
        <w:t xml:space="preserve"> Акт приемочной комиссии, подтверждающий завершение переустройства и (или) перепланировки, направляется</w:t>
      </w:r>
      <w:r>
        <w:rPr>
          <w:rFonts w:ascii="Times New Roman" w:hAnsi="Times New Roman"/>
          <w:sz w:val="28"/>
          <w:szCs w:val="28"/>
        </w:rPr>
        <w:t xml:space="preserve"> Уполномоченным органом</w:t>
      </w:r>
      <w:r w:rsidRPr="00B47E4E">
        <w:rPr>
          <w:rFonts w:ascii="Times New Roman" w:hAnsi="Times New Roman"/>
          <w:sz w:val="28"/>
          <w:szCs w:val="28"/>
        </w:rPr>
        <w:t xml:space="preserve">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47E4E" w:rsidRPr="00B47E4E" w:rsidRDefault="00B47E4E" w:rsidP="00B47E4E">
      <w:pPr>
        <w:widowControl w:val="0"/>
        <w:autoSpaceDE w:val="0"/>
        <w:autoSpaceDN w:val="0"/>
        <w:spacing w:after="0" w:line="240" w:lineRule="auto"/>
        <w:ind w:firstLine="567"/>
        <w:jc w:val="both"/>
        <w:rPr>
          <w:rFonts w:ascii="Times New Roman" w:hAnsi="Times New Roman"/>
          <w:sz w:val="28"/>
          <w:szCs w:val="28"/>
        </w:rPr>
      </w:pPr>
      <w:proofErr w:type="gramStart"/>
      <w:r w:rsidRPr="00B47E4E">
        <w:rPr>
          <w:rFonts w:ascii="Times New Roman" w:hAnsi="Times New Roman"/>
          <w:sz w:val="28"/>
          <w:szCs w:val="28"/>
        </w:rPr>
        <w:t>Уведомление о переводе (отказе в переводе) жилого (нежилого) помещения в нежилое (жилое) помещение выдается или направляется заявителю не позднее чем через три рабочих дня со дня принятия одного из решений о переводе либо отказе  в переводе помещения, при этом уведомление об отказе в переводе помещения должно содержать основания отказа с обязательной ссылкой на наруше</w:t>
      </w:r>
      <w:r w:rsidR="00577E08">
        <w:rPr>
          <w:rFonts w:ascii="Times New Roman" w:hAnsi="Times New Roman"/>
          <w:sz w:val="28"/>
          <w:szCs w:val="28"/>
        </w:rPr>
        <w:t>ния, предусмотренные пунктом 2.20 настоящего А</w:t>
      </w:r>
      <w:r w:rsidRPr="00B47E4E">
        <w:rPr>
          <w:rFonts w:ascii="Times New Roman" w:hAnsi="Times New Roman"/>
          <w:sz w:val="28"/>
          <w:szCs w:val="28"/>
        </w:rPr>
        <w:t>дминистративного регламента.</w:t>
      </w:r>
      <w:proofErr w:type="gramEnd"/>
    </w:p>
    <w:p w:rsidR="00B47E4E" w:rsidRPr="00B47E4E" w:rsidRDefault="00B47E4E" w:rsidP="00B47E4E">
      <w:pPr>
        <w:widowControl w:val="0"/>
        <w:autoSpaceDE w:val="0"/>
        <w:autoSpaceDN w:val="0"/>
        <w:spacing w:after="0" w:line="240" w:lineRule="auto"/>
        <w:ind w:firstLine="567"/>
        <w:jc w:val="both"/>
        <w:rPr>
          <w:rFonts w:ascii="Times New Roman" w:hAnsi="Times New Roman"/>
          <w:sz w:val="28"/>
          <w:szCs w:val="28"/>
        </w:rPr>
      </w:pPr>
      <w:r w:rsidRPr="00B47E4E">
        <w:rPr>
          <w:rFonts w:ascii="Times New Roman" w:hAnsi="Times New Roman"/>
          <w:sz w:val="28"/>
          <w:szCs w:val="28"/>
        </w:rPr>
        <w:t>Одновременно с выд</w:t>
      </w:r>
      <w:r w:rsidR="00577E08">
        <w:rPr>
          <w:rFonts w:ascii="Times New Roman" w:hAnsi="Times New Roman"/>
          <w:sz w:val="28"/>
          <w:szCs w:val="28"/>
        </w:rPr>
        <w:t>ачей или направлением заявителю уведомления У</w:t>
      </w:r>
      <w:r w:rsidRPr="00B47E4E">
        <w:rPr>
          <w:rFonts w:ascii="Times New Roman" w:hAnsi="Times New Roman"/>
          <w:sz w:val="28"/>
          <w:szCs w:val="28"/>
        </w:rPr>
        <w:t>полномоченный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B47E4E" w:rsidRPr="00B47E4E" w:rsidRDefault="00B47E4E" w:rsidP="00B47E4E">
      <w:pPr>
        <w:widowControl w:val="0"/>
        <w:autoSpaceDE w:val="0"/>
        <w:autoSpaceDN w:val="0"/>
        <w:spacing w:after="0" w:line="240" w:lineRule="auto"/>
        <w:ind w:firstLine="567"/>
        <w:jc w:val="both"/>
        <w:rPr>
          <w:rFonts w:ascii="Times New Roman" w:hAnsi="Times New Roman"/>
          <w:sz w:val="28"/>
          <w:szCs w:val="28"/>
        </w:rPr>
      </w:pPr>
      <w:r w:rsidRPr="00B47E4E">
        <w:rPr>
          <w:rFonts w:ascii="Times New Roman" w:hAnsi="Times New Roman"/>
          <w:sz w:val="28"/>
          <w:szCs w:val="28"/>
        </w:rPr>
        <w:t xml:space="preserve">Максимальный срок исполнения административной процедуры </w:t>
      </w:r>
      <w:r w:rsidR="00577E08">
        <w:rPr>
          <w:rFonts w:ascii="Times New Roman" w:hAnsi="Times New Roman"/>
          <w:sz w:val="28"/>
          <w:szCs w:val="28"/>
        </w:rPr>
        <w:t>–45</w:t>
      </w:r>
      <w:r w:rsidRPr="00B47E4E">
        <w:rPr>
          <w:rFonts w:ascii="Times New Roman" w:hAnsi="Times New Roman"/>
          <w:sz w:val="28"/>
          <w:szCs w:val="28"/>
        </w:rPr>
        <w:t xml:space="preserve"> дней </w:t>
      </w:r>
      <w:proofErr w:type="gramStart"/>
      <w:r w:rsidRPr="00B47E4E">
        <w:rPr>
          <w:rFonts w:ascii="Times New Roman" w:hAnsi="Times New Roman"/>
          <w:sz w:val="28"/>
          <w:szCs w:val="28"/>
        </w:rPr>
        <w:t>с</w:t>
      </w:r>
      <w:r w:rsidR="00577E08">
        <w:rPr>
          <w:rFonts w:ascii="Times New Roman" w:hAnsi="Times New Roman"/>
          <w:sz w:val="28"/>
          <w:szCs w:val="28"/>
        </w:rPr>
        <w:t xml:space="preserve"> даты регистрации</w:t>
      </w:r>
      <w:proofErr w:type="gramEnd"/>
      <w:r w:rsidR="00577E08">
        <w:rPr>
          <w:rFonts w:ascii="Times New Roman" w:hAnsi="Times New Roman"/>
          <w:sz w:val="28"/>
          <w:szCs w:val="28"/>
        </w:rPr>
        <w:t xml:space="preserve"> заявления и прилагаемых документов в Уполномоченном органе</w:t>
      </w:r>
      <w:r w:rsidRPr="00B47E4E">
        <w:rPr>
          <w:rFonts w:ascii="Times New Roman" w:hAnsi="Times New Roman"/>
          <w:sz w:val="28"/>
          <w:szCs w:val="28"/>
        </w:rPr>
        <w:t>.</w:t>
      </w:r>
    </w:p>
    <w:p w:rsidR="00B47E4E" w:rsidRPr="00B47E4E" w:rsidRDefault="00B47E4E" w:rsidP="00B47E4E">
      <w:pPr>
        <w:widowControl w:val="0"/>
        <w:autoSpaceDE w:val="0"/>
        <w:autoSpaceDN w:val="0"/>
        <w:spacing w:after="0" w:line="240" w:lineRule="auto"/>
        <w:ind w:firstLine="567"/>
        <w:jc w:val="both"/>
        <w:rPr>
          <w:rFonts w:ascii="Times New Roman" w:hAnsi="Times New Roman"/>
          <w:sz w:val="28"/>
          <w:szCs w:val="28"/>
        </w:rPr>
      </w:pPr>
      <w:r w:rsidRPr="00B47E4E">
        <w:rPr>
          <w:rFonts w:ascii="Times New Roman" w:hAnsi="Times New Roman"/>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 либо через</w:t>
      </w:r>
      <w:r w:rsidR="00577E08">
        <w:rPr>
          <w:rFonts w:ascii="Times New Roman" w:hAnsi="Times New Roman"/>
          <w:sz w:val="28"/>
          <w:szCs w:val="28"/>
        </w:rPr>
        <w:t xml:space="preserve"> многофункциональный центр</w:t>
      </w:r>
      <w:r w:rsidRPr="00B47E4E">
        <w:rPr>
          <w:rFonts w:ascii="Times New Roman" w:hAnsi="Times New Roman"/>
          <w:sz w:val="28"/>
          <w:szCs w:val="28"/>
        </w:rPr>
        <w:t>:</w:t>
      </w:r>
    </w:p>
    <w:p w:rsidR="00B47E4E" w:rsidRPr="00B47E4E" w:rsidRDefault="00B47E4E" w:rsidP="00B47E4E">
      <w:pPr>
        <w:widowControl w:val="0"/>
        <w:autoSpaceDE w:val="0"/>
        <w:autoSpaceDN w:val="0"/>
        <w:spacing w:after="0" w:line="240" w:lineRule="auto"/>
        <w:ind w:firstLine="567"/>
        <w:jc w:val="both"/>
        <w:rPr>
          <w:rFonts w:ascii="Times New Roman" w:hAnsi="Times New Roman"/>
          <w:sz w:val="28"/>
          <w:szCs w:val="28"/>
        </w:rPr>
      </w:pPr>
      <w:r w:rsidRPr="00B47E4E">
        <w:rPr>
          <w:rFonts w:ascii="Times New Roman" w:hAnsi="Times New Roman"/>
          <w:sz w:val="28"/>
          <w:szCs w:val="28"/>
        </w:rPr>
        <w:t>1) уведомления о переводе жилого помещения в нежилое помещение и нежилого помещения в жилое помещение;</w:t>
      </w:r>
    </w:p>
    <w:p w:rsidR="00B47E4E" w:rsidRPr="00B47E4E" w:rsidRDefault="00B47E4E" w:rsidP="00B47E4E">
      <w:pPr>
        <w:widowControl w:val="0"/>
        <w:autoSpaceDE w:val="0"/>
        <w:autoSpaceDN w:val="0"/>
        <w:spacing w:after="0" w:line="240" w:lineRule="auto"/>
        <w:ind w:firstLine="567"/>
        <w:jc w:val="both"/>
        <w:rPr>
          <w:rFonts w:ascii="Times New Roman" w:hAnsi="Times New Roman"/>
          <w:sz w:val="28"/>
          <w:szCs w:val="28"/>
        </w:rPr>
      </w:pPr>
      <w:r w:rsidRPr="00B47E4E">
        <w:rPr>
          <w:rFonts w:ascii="Times New Roman" w:hAnsi="Times New Roman"/>
          <w:sz w:val="28"/>
          <w:szCs w:val="28"/>
        </w:rPr>
        <w:t>2) уведомления об отказе в переводе жилого помещения в нежилое помещение и нежилого помещения в жилое помещение.</w:t>
      </w:r>
    </w:p>
    <w:p w:rsidR="00577E08" w:rsidRDefault="00577E08" w:rsidP="00A56B34">
      <w:pPr>
        <w:widowControl w:val="0"/>
        <w:autoSpaceDE w:val="0"/>
        <w:autoSpaceDN w:val="0"/>
        <w:spacing w:after="0" w:line="240" w:lineRule="auto"/>
        <w:ind w:firstLine="567"/>
        <w:jc w:val="center"/>
        <w:rPr>
          <w:rFonts w:ascii="Times New Roman" w:hAnsi="Times New Roman"/>
          <w:sz w:val="28"/>
          <w:szCs w:val="28"/>
        </w:rPr>
      </w:pPr>
    </w:p>
    <w:p w:rsidR="00832EEA" w:rsidRPr="007B2856" w:rsidRDefault="00832EEA" w:rsidP="00832EEA">
      <w:pPr>
        <w:pStyle w:val="1"/>
      </w:pPr>
      <w:r w:rsidRPr="007B2856">
        <w:t xml:space="preserve">Перечень административных процедур (действий) при предоставлении </w:t>
      </w:r>
      <w:r w:rsidRPr="007B2856">
        <w:lastRenderedPageBreak/>
        <w:t>муниципальной услуги услуг в электронной форме</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pStyle w:val="1"/>
      </w:pPr>
      <w:r w:rsidRPr="007B2856">
        <w:t>Порядок осуществления административных процедур (действий) в электронной форме</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3.3. Формирование заявления.</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Сформированное и подписанное </w:t>
      </w:r>
      <w:proofErr w:type="gramStart"/>
      <w:r w:rsidRPr="00E70C64">
        <w:rPr>
          <w:rFonts w:ascii="Times New Roman" w:hAnsi="Times New Roman"/>
          <w:sz w:val="28"/>
          <w:szCs w:val="28"/>
        </w:rPr>
        <w:t>заявление</w:t>
      </w:r>
      <w:proofErr w:type="gramEnd"/>
      <w:r w:rsidRPr="00E70C64">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При формировании заявления заявителю обеспечивается:</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б) возможность печати на бумажном носителе копии электронной формы заявления;</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proofErr w:type="spellStart"/>
      <w:r w:rsidRPr="00E70C64">
        <w:rPr>
          <w:rFonts w:ascii="Times New Roman" w:hAnsi="Times New Roman"/>
          <w:sz w:val="28"/>
          <w:szCs w:val="28"/>
        </w:rPr>
        <w:t>д</w:t>
      </w:r>
      <w:proofErr w:type="spellEnd"/>
      <w:r w:rsidRPr="00E70C64">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E70C64">
        <w:rPr>
          <w:rFonts w:ascii="Times New Roman" w:hAnsi="Times New Roman"/>
          <w:sz w:val="28"/>
          <w:szCs w:val="28"/>
        </w:rPr>
        <w:t>потери</w:t>
      </w:r>
      <w:proofErr w:type="gramEnd"/>
      <w:r w:rsidRPr="00E70C64">
        <w:rPr>
          <w:rFonts w:ascii="Times New Roman" w:hAnsi="Times New Roman"/>
          <w:sz w:val="28"/>
          <w:szCs w:val="28"/>
        </w:rPr>
        <w:t xml:space="preserve"> ранее введенной информации;</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32EEA" w:rsidRPr="00E70C64" w:rsidRDefault="00832EEA" w:rsidP="00832EEA">
      <w:pPr>
        <w:widowControl w:val="0"/>
        <w:autoSpaceDE w:val="0"/>
        <w:autoSpaceDN w:val="0"/>
        <w:spacing w:after="0" w:line="240" w:lineRule="auto"/>
        <w:ind w:firstLine="567"/>
        <w:jc w:val="both"/>
        <w:rPr>
          <w:rFonts w:ascii="Times New Roman" w:hAnsi="Times New Roman"/>
          <w:b/>
          <w:sz w:val="28"/>
          <w:szCs w:val="28"/>
        </w:rPr>
      </w:pPr>
      <w:r w:rsidRPr="00E70C64">
        <w:rPr>
          <w:rFonts w:ascii="Times New Roman" w:hAnsi="Times New Roman"/>
          <w:sz w:val="28"/>
          <w:szCs w:val="28"/>
        </w:rPr>
        <w:lastRenderedPageBreak/>
        <w:t xml:space="preserve">Способом фиксации результата административной процедуры является сформированное и подписанное </w:t>
      </w:r>
      <w:proofErr w:type="gramStart"/>
      <w:r w:rsidRPr="00E70C64">
        <w:rPr>
          <w:rFonts w:ascii="Times New Roman" w:hAnsi="Times New Roman"/>
          <w:sz w:val="28"/>
          <w:szCs w:val="28"/>
        </w:rPr>
        <w:t>заявление</w:t>
      </w:r>
      <w:proofErr w:type="gramEnd"/>
      <w:r w:rsidRPr="00E70C64">
        <w:rPr>
          <w:rFonts w:ascii="Times New Roman" w:hAnsi="Times New Roman"/>
          <w:sz w:val="28"/>
          <w:szCs w:val="28"/>
        </w:rPr>
        <w:t xml:space="preserve"> и иные документы на ЕПГУ.</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Ответственное должностное лицо:</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проверяет наличие электронных заявлений, поступивших с ЕПГУ, с периодом не реже 2 раз в день;</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рассматривает поступившие заявления и приложенные образы документов (документы).</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3.5. Получение результата предоставления муниципальной услуги.</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bookmarkStart w:id="10" w:name="_Hlk99376589"/>
      <w:r w:rsidRPr="00E70C64">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3.6. Получение сведений о ходе рассмотрения заявления.</w:t>
      </w:r>
    </w:p>
    <w:bookmarkEnd w:id="10"/>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w:t>
      </w:r>
      <w:r w:rsidRPr="00E70C64">
        <w:rPr>
          <w:rFonts w:ascii="Times New Roman" w:hAnsi="Times New Roman"/>
          <w:sz w:val="28"/>
          <w:szCs w:val="28"/>
        </w:rPr>
        <w:lastRenderedPageBreak/>
        <w:t>кабинете по собственной инициативе, в любое время.</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При предоставлении муниципальной услуги в электронной форме заявителю направляется:</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proofErr w:type="gramStart"/>
      <w:r w:rsidRPr="00E70C64">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3.7. Осуществление оценки качества предоставления муниципальной услуги.</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proofErr w:type="gramStart"/>
      <w:r w:rsidRPr="00E70C64">
        <w:rPr>
          <w:rFonts w:ascii="Times New Roman" w:hAnsi="Times New Roman"/>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roofErr w:type="gramEnd"/>
      <w:r w:rsidRPr="00E70C64">
        <w:rPr>
          <w:rFonts w:ascii="Times New Roman" w:hAnsi="Times New Roman"/>
          <w:sz w:val="28"/>
          <w:szCs w:val="28"/>
        </w:rPr>
        <w:t xml:space="preserve"> "</w:t>
      </w:r>
      <w:proofErr w:type="gramStart"/>
      <w:r w:rsidRPr="00E70C64">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E70C64">
        <w:rPr>
          <w:rFonts w:ascii="Times New Roman" w:hAnsi="Times New Roman"/>
          <w:sz w:val="28"/>
          <w:szCs w:val="28"/>
        </w:rPr>
        <w:t xml:space="preserve"> досрочном </w:t>
      </w:r>
      <w:proofErr w:type="gramStart"/>
      <w:r w:rsidRPr="00E70C64">
        <w:rPr>
          <w:rFonts w:ascii="Times New Roman" w:hAnsi="Times New Roman"/>
          <w:sz w:val="28"/>
          <w:szCs w:val="28"/>
        </w:rPr>
        <w:t>прекращении</w:t>
      </w:r>
      <w:proofErr w:type="gramEnd"/>
      <w:r w:rsidRPr="00E70C64">
        <w:rPr>
          <w:rFonts w:ascii="Times New Roman" w:hAnsi="Times New Roman"/>
          <w:sz w:val="28"/>
          <w:szCs w:val="28"/>
        </w:rPr>
        <w:t xml:space="preserve"> исполнения соответствующими руководителями своих должностных обязанностей".</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lang w:bidi="ru-RU"/>
        </w:rPr>
      </w:pPr>
      <w:r w:rsidRPr="00E70C64">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lang w:bidi="ru-RU"/>
        </w:rPr>
      </w:pPr>
      <w:r w:rsidRPr="00E70C64">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 xml:space="preserve">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Pr="00E70C64">
        <w:rPr>
          <w:rFonts w:ascii="Times New Roman" w:hAnsi="Times New Roman"/>
          <w:sz w:val="28"/>
          <w:szCs w:val="28"/>
          <w:u w:val="single"/>
        </w:rPr>
        <w:lastRenderedPageBreak/>
        <w:t>муниципального служащего.</w:t>
      </w:r>
    </w:p>
    <w:p w:rsidR="00832EEA" w:rsidRPr="00E70C64" w:rsidRDefault="00832EEA" w:rsidP="00832EEA">
      <w:pPr>
        <w:widowControl w:val="0"/>
        <w:autoSpaceDE w:val="0"/>
        <w:autoSpaceDN w:val="0"/>
        <w:spacing w:after="0" w:line="240" w:lineRule="auto"/>
        <w:ind w:firstLine="567"/>
        <w:jc w:val="both"/>
        <w:rPr>
          <w:rFonts w:ascii="Times New Roman" w:hAnsi="Times New Roman"/>
          <w:sz w:val="28"/>
          <w:szCs w:val="28"/>
        </w:rPr>
      </w:pPr>
      <w:proofErr w:type="gramStart"/>
      <w:r w:rsidRPr="00E70C64">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E70C64">
        <w:rPr>
          <w:rFonts w:ascii="Times New Roman" w:hAnsi="Times New Roman"/>
          <w:sz w:val="28"/>
          <w:szCs w:val="28"/>
        </w:rPr>
        <w:t xml:space="preserve"> </w:t>
      </w:r>
      <w:proofErr w:type="gramStart"/>
      <w:r w:rsidRPr="00E70C64">
        <w:rPr>
          <w:rFonts w:ascii="Times New Roman" w:hAnsi="Times New Roman"/>
          <w:sz w:val="28"/>
          <w:szCs w:val="28"/>
        </w:rPr>
        <w:t>случае</w:t>
      </w:r>
      <w:proofErr w:type="gramEnd"/>
      <w:r w:rsidRPr="00E70C64">
        <w:rPr>
          <w:rFonts w:ascii="Times New Roman" w:hAnsi="Times New Roman"/>
          <w:sz w:val="28"/>
          <w:szCs w:val="28"/>
        </w:rPr>
        <w:t>, если Уполномоченный орган подключен к указанной системе).</w:t>
      </w:r>
    </w:p>
    <w:p w:rsidR="00832EEA" w:rsidRPr="00E70C64" w:rsidRDefault="00832EEA" w:rsidP="00832EEA">
      <w:pPr>
        <w:widowControl w:val="0"/>
        <w:autoSpaceDE w:val="0"/>
        <w:autoSpaceDN w:val="0"/>
        <w:spacing w:after="0" w:line="240" w:lineRule="auto"/>
        <w:ind w:firstLine="567"/>
        <w:jc w:val="both"/>
        <w:rPr>
          <w:rFonts w:ascii="Times New Roman" w:hAnsi="Times New Roman"/>
          <w:bCs/>
          <w:sz w:val="28"/>
          <w:szCs w:val="28"/>
        </w:rPr>
      </w:pPr>
      <w:r w:rsidRPr="00E70C64">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E70C64">
        <w:rPr>
          <w:rFonts w:ascii="Times New Roman" w:hAnsi="Times New Roman"/>
          <w:bCs/>
          <w:sz w:val="28"/>
          <w:szCs w:val="28"/>
          <w:lang w:val="en-US"/>
        </w:rPr>
        <w:t>V</w:t>
      </w:r>
      <w:r w:rsidRPr="00E70C64">
        <w:rPr>
          <w:rFonts w:ascii="Times New Roman" w:hAnsi="Times New Roman"/>
          <w:bCs/>
          <w:sz w:val="28"/>
          <w:szCs w:val="28"/>
        </w:rPr>
        <w:t xml:space="preserve"> настоящего Административного регламента.</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3.9</w:t>
      </w:r>
      <w:r w:rsidRPr="007B2856">
        <w:rPr>
          <w:rFonts w:ascii="Times New Roman" w:hAnsi="Times New Roman"/>
          <w:sz w:val="28"/>
          <w:szCs w:val="28"/>
        </w:rPr>
        <w:t xml:space="preserve">.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3.10</w:t>
      </w:r>
      <w:r w:rsidRPr="007B2856">
        <w:rPr>
          <w:rFonts w:ascii="Times New Roman" w:hAnsi="Times New Roman"/>
          <w:sz w:val="28"/>
          <w:szCs w:val="28"/>
        </w:rPr>
        <w:t>.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 xml:space="preserve">.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.2. Уполномоченный орган при получении заявле</w:t>
      </w:r>
      <w:r>
        <w:rPr>
          <w:rFonts w:ascii="Times New Roman" w:hAnsi="Times New Roman"/>
          <w:sz w:val="28"/>
          <w:szCs w:val="28"/>
        </w:rPr>
        <w:t>ния, указанного в подпункте 3.11.1 пункта 3.11</w:t>
      </w:r>
      <w:r w:rsidRPr="007B2856">
        <w:rPr>
          <w:rFonts w:ascii="Times New Roman" w:hAnsi="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 xml:space="preserve">.4.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w:t>
      </w:r>
      <w:r>
        <w:rPr>
          <w:rFonts w:ascii="Times New Roman" w:hAnsi="Times New Roman"/>
          <w:sz w:val="28"/>
          <w:szCs w:val="28"/>
        </w:rPr>
        <w:t>ия, указанного в подпункте 3.11.1 пункта 3.11</w:t>
      </w:r>
      <w:r w:rsidRPr="007B2856">
        <w:rPr>
          <w:rFonts w:ascii="Times New Roman" w:hAnsi="Times New Roman"/>
          <w:sz w:val="28"/>
          <w:szCs w:val="28"/>
        </w:rPr>
        <w:t xml:space="preserve"> настоящего подраздела.</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32EEA"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соблюдение сроков предоставления муниципальной услуги; </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положений настоящего Административного регламента;</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8"/>
          <w:szCs w:val="28"/>
        </w:rPr>
        <w:t xml:space="preserve">Тверской области </w:t>
      </w:r>
      <w:r w:rsidRPr="007B2856">
        <w:rPr>
          <w:rFonts w:ascii="Times New Roman" w:hAnsi="Times New Roman"/>
          <w:sz w:val="28"/>
          <w:szCs w:val="28"/>
        </w:rPr>
        <w:t xml:space="preserve">и </w:t>
      </w:r>
      <w:r w:rsidR="008D5E59">
        <w:rPr>
          <w:rFonts w:ascii="Times New Roman" w:hAnsi="Times New Roman"/>
          <w:sz w:val="28"/>
          <w:szCs w:val="28"/>
        </w:rPr>
        <w:t xml:space="preserve">муниципальных </w:t>
      </w:r>
      <w:r w:rsidRPr="007B2856">
        <w:rPr>
          <w:rFonts w:ascii="Times New Roman" w:hAnsi="Times New Roman"/>
          <w:sz w:val="28"/>
          <w:szCs w:val="28"/>
        </w:rPr>
        <w:t>нормативных правовых актов</w:t>
      </w:r>
      <w:r w:rsidRPr="0024415E">
        <w:rPr>
          <w:rFonts w:ascii="Times New Roman" w:hAnsi="Times New Roman"/>
          <w:sz w:val="28"/>
          <w:szCs w:val="28"/>
        </w:rPr>
        <w:t>;</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w:t>
      </w:r>
      <w:r w:rsidRPr="0024415E">
        <w:rPr>
          <w:rFonts w:ascii="Times New Roman" w:hAnsi="Times New Roman"/>
          <w:sz w:val="28"/>
          <w:szCs w:val="28"/>
        </w:rPr>
        <w:t xml:space="preserve">Административного регламента, нормативных правовых актов </w:t>
      </w:r>
      <w:r>
        <w:rPr>
          <w:rFonts w:ascii="Times New Roman" w:hAnsi="Times New Roman"/>
          <w:sz w:val="28"/>
          <w:szCs w:val="28"/>
        </w:rPr>
        <w:t xml:space="preserve">Тверской </w:t>
      </w:r>
      <w:r w:rsidRPr="0024415E">
        <w:rPr>
          <w:rFonts w:ascii="Times New Roman" w:hAnsi="Times New Roman"/>
          <w:sz w:val="28"/>
          <w:szCs w:val="28"/>
        </w:rPr>
        <w:t xml:space="preserve">области и </w:t>
      </w:r>
      <w:r w:rsidR="008D5E59">
        <w:rPr>
          <w:rFonts w:ascii="Times New Roman" w:hAnsi="Times New Roman"/>
          <w:sz w:val="28"/>
          <w:szCs w:val="28"/>
        </w:rPr>
        <w:t xml:space="preserve">муниципальных </w:t>
      </w:r>
      <w:r w:rsidRPr="0024415E">
        <w:rPr>
          <w:rFonts w:ascii="Times New Roman" w:hAnsi="Times New Roman"/>
          <w:sz w:val="28"/>
          <w:szCs w:val="28"/>
        </w:rPr>
        <w:t>нормативных правовых актов осуществляется привлечение</w:t>
      </w:r>
      <w:r w:rsidRPr="007B2856">
        <w:rPr>
          <w:rFonts w:ascii="Times New Roman" w:hAnsi="Times New Roman"/>
          <w:sz w:val="28"/>
          <w:szCs w:val="28"/>
        </w:rPr>
        <w:t xml:space="preserve"> виновных лиц к ответственности в соответствии с </w:t>
      </w:r>
      <w:r w:rsidRPr="007B2856">
        <w:rPr>
          <w:rFonts w:ascii="Times New Roman" w:hAnsi="Times New Roman"/>
          <w:sz w:val="28"/>
          <w:szCs w:val="28"/>
        </w:rPr>
        <w:lastRenderedPageBreak/>
        <w:t>законодательством Российской Федерации.</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32EEA" w:rsidRPr="0024415E" w:rsidRDefault="00832EEA" w:rsidP="00832EEA">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sz w:val="28"/>
          <w:szCs w:val="28"/>
        </w:rPr>
        <w:t xml:space="preserve">Заявитель может </w:t>
      </w:r>
      <w:r w:rsidRPr="0024415E">
        <w:rPr>
          <w:rFonts w:ascii="Times New Roman" w:hAnsi="Times New Roman"/>
          <w:color w:val="000000" w:themeColor="text1"/>
          <w:sz w:val="28"/>
          <w:szCs w:val="28"/>
        </w:rPr>
        <w:t>обратиться с жалобой в следующих случаях:</w:t>
      </w:r>
    </w:p>
    <w:p w:rsidR="00832EEA" w:rsidRPr="0024415E" w:rsidRDefault="00832EEA" w:rsidP="00832EEA">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24415E">
          <w:rPr>
            <w:rStyle w:val="ad"/>
            <w:rFonts w:ascii="Times New Roman" w:hAnsi="Times New Roman"/>
            <w:color w:val="000000" w:themeColor="text1"/>
            <w:sz w:val="28"/>
            <w:szCs w:val="28"/>
            <w:u w:val="none"/>
          </w:rPr>
          <w:t>статье 15.1</w:t>
        </w:r>
      </w:hyperlink>
      <w:r w:rsidRPr="0024415E">
        <w:rPr>
          <w:rFonts w:ascii="Times New Roman" w:hAnsi="Times New Roman"/>
          <w:color w:val="000000" w:themeColor="text1"/>
          <w:sz w:val="28"/>
          <w:szCs w:val="28"/>
        </w:rPr>
        <w:t xml:space="preserve"> Федерального закона </w:t>
      </w:r>
      <w:r w:rsidRPr="0024415E">
        <w:rPr>
          <w:rFonts w:ascii="Times New Roman" w:hAnsi="Times New Roman"/>
          <w:bCs/>
          <w:color w:val="000000" w:themeColor="text1"/>
          <w:sz w:val="28"/>
          <w:szCs w:val="28"/>
        </w:rPr>
        <w:t>№ 210-ФЗ</w:t>
      </w:r>
      <w:r w:rsidRPr="0024415E">
        <w:rPr>
          <w:rFonts w:ascii="Times New Roman" w:hAnsi="Times New Roman"/>
          <w:color w:val="000000" w:themeColor="text1"/>
          <w:sz w:val="28"/>
          <w:szCs w:val="28"/>
        </w:rPr>
        <w:t>;</w:t>
      </w:r>
    </w:p>
    <w:p w:rsidR="00832EEA" w:rsidRPr="0024415E" w:rsidRDefault="00832EEA" w:rsidP="00832EEA">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24415E">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rsidR="00832EEA" w:rsidRPr="0024415E" w:rsidRDefault="00832EEA" w:rsidP="00832EEA">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3) требование у заявителя документов или информации либо осуществления </w:t>
      </w:r>
      <w:r w:rsidRPr="0024415E">
        <w:rPr>
          <w:rFonts w:ascii="Times New Roman" w:hAnsi="Times New Roman"/>
          <w:color w:val="000000" w:themeColor="text1"/>
          <w:sz w:val="28"/>
          <w:szCs w:val="28"/>
        </w:rPr>
        <w:lastRenderedPageBreak/>
        <w:t xml:space="preserve">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 xml:space="preserve">области, </w:t>
      </w:r>
      <w:r>
        <w:rPr>
          <w:rFonts w:ascii="Times New Roman" w:hAnsi="Times New Roman"/>
          <w:color w:val="000000" w:themeColor="text1"/>
          <w:sz w:val="28"/>
          <w:szCs w:val="28"/>
        </w:rPr>
        <w:t>муниципальными правовыми актами</w:t>
      </w:r>
      <w:r w:rsidRPr="0024415E">
        <w:rPr>
          <w:rFonts w:ascii="Times New Roman" w:hAnsi="Times New Roman"/>
          <w:color w:val="000000" w:themeColor="text1"/>
          <w:sz w:val="28"/>
          <w:szCs w:val="28"/>
        </w:rPr>
        <w:t xml:space="preserve"> для предоставления муниципальной услуги;</w:t>
      </w:r>
    </w:p>
    <w:p w:rsidR="00832EEA" w:rsidRPr="0024415E" w:rsidRDefault="00832EEA" w:rsidP="00832EEA">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области, м</w:t>
      </w:r>
      <w:r>
        <w:rPr>
          <w:rFonts w:ascii="Times New Roman" w:hAnsi="Times New Roman"/>
          <w:color w:val="000000" w:themeColor="text1"/>
          <w:sz w:val="28"/>
          <w:szCs w:val="28"/>
        </w:rPr>
        <w:t xml:space="preserve">униципальными правовыми актами </w:t>
      </w:r>
      <w:r w:rsidRPr="0024415E">
        <w:rPr>
          <w:rFonts w:ascii="Times New Roman" w:hAnsi="Times New Roman"/>
          <w:color w:val="000000" w:themeColor="text1"/>
          <w:sz w:val="28"/>
          <w:szCs w:val="28"/>
        </w:rPr>
        <w:t>для предоставления муниципальной услуги, у заявителя;</w:t>
      </w:r>
    </w:p>
    <w:p w:rsidR="00832EEA" w:rsidRPr="0024415E" w:rsidRDefault="00832EEA" w:rsidP="00832EEA">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24415E">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области, муниципальными правовыми актами.</w:t>
      </w:r>
      <w:proofErr w:type="gramEnd"/>
      <w:r w:rsidRPr="0024415E">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rsidR="00832EEA" w:rsidRPr="0024415E" w:rsidRDefault="00832EEA" w:rsidP="00832EEA">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области, муниципальными правовыми актами;</w:t>
      </w:r>
    </w:p>
    <w:p w:rsidR="00832EEA" w:rsidRPr="0024415E" w:rsidRDefault="00832EEA" w:rsidP="00832EEA">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24415E">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организаций, предусмотренных </w:t>
      </w:r>
      <w:hyperlink r:id="rId19" w:history="1">
        <w:r w:rsidRPr="0024415E">
          <w:rPr>
            <w:rStyle w:val="ad"/>
            <w:rFonts w:ascii="Times New Roman" w:hAnsi="Times New Roman"/>
            <w:color w:val="000000" w:themeColor="text1"/>
            <w:sz w:val="28"/>
            <w:szCs w:val="28"/>
            <w:u w:val="none"/>
          </w:rPr>
          <w:t>частью 1.1 статьи 16</w:t>
        </w:r>
      </w:hyperlink>
      <w:r w:rsidRPr="0024415E">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415E">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w:t>
      </w:r>
      <w:r w:rsidRPr="0024415E">
        <w:rPr>
          <w:rFonts w:ascii="Times New Roman" w:hAnsi="Times New Roman"/>
          <w:color w:val="000000" w:themeColor="text1"/>
          <w:sz w:val="28"/>
          <w:szCs w:val="28"/>
          <w:lang w:bidi="ru-RU"/>
        </w:rPr>
        <w:t xml:space="preserve"> 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rsidR="00832EEA" w:rsidRPr="0024415E" w:rsidRDefault="00832EEA" w:rsidP="00832EEA">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832EEA" w:rsidRPr="0024415E" w:rsidRDefault="00832EEA" w:rsidP="00832EEA">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24415E">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области, муниципальными правовыми актами.</w:t>
      </w:r>
      <w:proofErr w:type="gramEnd"/>
      <w:r w:rsidRPr="0024415E">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rsidR="00832EEA" w:rsidRPr="0024415E" w:rsidRDefault="00832EEA" w:rsidP="00832EEA">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color w:val="000000" w:themeColor="text1"/>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w:t>
      </w:r>
      <w:r w:rsidRPr="0024415E">
        <w:rPr>
          <w:rFonts w:ascii="Times New Roman" w:hAnsi="Times New Roman"/>
          <w:sz w:val="28"/>
          <w:szCs w:val="28"/>
        </w:rPr>
        <w:t>по предоставлению муниципальной услуги в полном объеме в порядке, определенном частью 1.3 статьи 16 Федерального закона № 210-ФЗ.</w:t>
      </w:r>
    </w:p>
    <w:p w:rsidR="00832EEA" w:rsidRPr="0024415E" w:rsidRDefault="00832EEA" w:rsidP="00832EEA">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5.2. Жалоба должна содержать:</w:t>
      </w:r>
    </w:p>
    <w:p w:rsidR="00832EEA" w:rsidRPr="0024415E" w:rsidRDefault="00832EEA" w:rsidP="00832EEA">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его руководителя и (или) работника, решения и действия (бездействие) которых обжалуются;</w:t>
      </w:r>
    </w:p>
    <w:p w:rsidR="00832EEA" w:rsidRPr="0024415E" w:rsidRDefault="00832EEA" w:rsidP="00832EEA">
      <w:pPr>
        <w:widowControl w:val="0"/>
        <w:autoSpaceDE w:val="0"/>
        <w:autoSpaceDN w:val="0"/>
        <w:spacing w:after="0" w:line="240" w:lineRule="auto"/>
        <w:ind w:firstLine="567"/>
        <w:jc w:val="both"/>
        <w:rPr>
          <w:rFonts w:ascii="Times New Roman" w:hAnsi="Times New Roman"/>
          <w:sz w:val="28"/>
          <w:szCs w:val="28"/>
        </w:rPr>
      </w:pPr>
      <w:proofErr w:type="gramStart"/>
      <w:r w:rsidRPr="0024415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2EEA" w:rsidRPr="0024415E" w:rsidRDefault="00832EEA" w:rsidP="00832EEA">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работника</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их работников;</w:t>
      </w:r>
    </w:p>
    <w:p w:rsidR="00832EEA" w:rsidRPr="0024415E" w:rsidRDefault="00832EEA" w:rsidP="00832EEA">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24415E">
        <w:rPr>
          <w:rFonts w:ascii="Times New Roman" w:hAnsi="Times New Roman"/>
          <w:sz w:val="28"/>
          <w:szCs w:val="28"/>
        </w:rPr>
        <w:t>органаили</w:t>
      </w:r>
      <w:proofErr w:type="spellEnd"/>
      <w:r w:rsidRPr="0024415E">
        <w:rPr>
          <w:rFonts w:ascii="Times New Roman" w:hAnsi="Times New Roman"/>
          <w:sz w:val="28"/>
          <w:szCs w:val="28"/>
        </w:rPr>
        <w:t xml:space="preserve"> муниципального служащего,</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832EEA" w:rsidRPr="0024415E" w:rsidRDefault="00832EEA" w:rsidP="00832EEA">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832EEA" w:rsidRPr="0024415E" w:rsidRDefault="00832EEA" w:rsidP="00832EEA">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5.3. По результатам рассмотрения жалобы принимается одно из следующих решений:</w:t>
      </w:r>
    </w:p>
    <w:p w:rsidR="00832EEA" w:rsidRPr="0024415E" w:rsidRDefault="00832EEA" w:rsidP="00832EEA">
      <w:pPr>
        <w:widowControl w:val="0"/>
        <w:autoSpaceDE w:val="0"/>
        <w:autoSpaceDN w:val="0"/>
        <w:spacing w:after="0" w:line="240" w:lineRule="auto"/>
        <w:ind w:firstLine="567"/>
        <w:jc w:val="both"/>
        <w:rPr>
          <w:rFonts w:ascii="Times New Roman" w:hAnsi="Times New Roman"/>
          <w:sz w:val="28"/>
          <w:szCs w:val="28"/>
        </w:rPr>
      </w:pPr>
      <w:proofErr w:type="gramStart"/>
      <w:r w:rsidRPr="0024415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 xml:space="preserve">Тверской </w:t>
      </w:r>
      <w:r w:rsidRPr="0024415E">
        <w:rPr>
          <w:rFonts w:ascii="Times New Roman" w:hAnsi="Times New Roman"/>
          <w:sz w:val="28"/>
          <w:szCs w:val="28"/>
        </w:rPr>
        <w:t xml:space="preserve">области, муниципальными правовыми актами; </w:t>
      </w:r>
      <w:proofErr w:type="gramEnd"/>
    </w:p>
    <w:p w:rsidR="00832EEA" w:rsidRPr="0024415E" w:rsidRDefault="00832EEA" w:rsidP="00832EEA">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в удовлетворении жалобы отказывается.</w:t>
      </w:r>
    </w:p>
    <w:p w:rsidR="00832EEA" w:rsidRPr="0024415E" w:rsidRDefault="00832EEA" w:rsidP="00832EEA">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5.4. Основаниями для отказа в удовлетворении жалобы являются:</w:t>
      </w:r>
    </w:p>
    <w:p w:rsidR="00832EEA" w:rsidRPr="0024415E" w:rsidRDefault="00832EEA" w:rsidP="00832EEA">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признание </w:t>
      </w:r>
      <w:proofErr w:type="gramStart"/>
      <w:r w:rsidRPr="0024415E">
        <w:rPr>
          <w:rFonts w:ascii="Times New Roman" w:hAnsi="Times New Roman"/>
          <w:sz w:val="28"/>
          <w:szCs w:val="28"/>
        </w:rPr>
        <w:t>правомерными</w:t>
      </w:r>
      <w:proofErr w:type="gramEnd"/>
      <w:r w:rsidRPr="0024415E">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lastRenderedPageBreak/>
        <w:t>многофункционального центра</w:t>
      </w:r>
      <w:r w:rsidRPr="0024415E">
        <w:rPr>
          <w:rFonts w:ascii="Times New Roman" w:hAnsi="Times New Roman"/>
          <w:sz w:val="28"/>
          <w:szCs w:val="28"/>
        </w:rPr>
        <w:t>, участвующих в предоставлении муниципальной услуги,</w:t>
      </w:r>
    </w:p>
    <w:p w:rsidR="00832EEA" w:rsidRPr="0024415E" w:rsidRDefault="00832EEA" w:rsidP="00832EEA">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832EEA" w:rsidRPr="0024415E" w:rsidRDefault="00832EEA" w:rsidP="00832EEA">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832EEA" w:rsidRPr="0024415E" w:rsidRDefault="00832EEA" w:rsidP="00832EEA">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2EEA" w:rsidRPr="0024415E" w:rsidRDefault="00832EEA" w:rsidP="00832EEA">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4415E">
        <w:rPr>
          <w:rFonts w:ascii="Times New Roman" w:hAnsi="Times New Roman"/>
          <w:sz w:val="28"/>
          <w:szCs w:val="28"/>
          <w:lang w:bidi="ru-RU"/>
        </w:rPr>
        <w:t>многофункциональным центром</w:t>
      </w:r>
      <w:r w:rsidRPr="0024415E">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415E">
        <w:rPr>
          <w:rFonts w:ascii="Times New Roman" w:hAnsi="Times New Roman"/>
          <w:sz w:val="28"/>
          <w:szCs w:val="28"/>
        </w:rPr>
        <w:t>неудобства</w:t>
      </w:r>
      <w:proofErr w:type="gramEnd"/>
      <w:r w:rsidRPr="0024415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В случае признания </w:t>
      </w:r>
      <w:proofErr w:type="gramStart"/>
      <w:r w:rsidRPr="0024415E">
        <w:rPr>
          <w:rFonts w:ascii="Times New Roman" w:hAnsi="Times New Roman"/>
          <w:sz w:val="28"/>
          <w:szCs w:val="28"/>
        </w:rPr>
        <w:t>жалобы</w:t>
      </w:r>
      <w:proofErr w:type="gramEnd"/>
      <w:r w:rsidRPr="0024415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7B2856">
        <w:rPr>
          <w:rFonts w:ascii="Times New Roman" w:hAnsi="Times New Roman"/>
          <w:sz w:val="28"/>
          <w:szCs w:val="28"/>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Pr="007B2856" w:rsidRDefault="00832EEA" w:rsidP="00832EEA">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32EEA" w:rsidRPr="007B2856" w:rsidRDefault="00832EEA" w:rsidP="00832EEA">
      <w:pPr>
        <w:widowControl w:val="0"/>
        <w:autoSpaceDE w:val="0"/>
        <w:autoSpaceDN w:val="0"/>
        <w:spacing w:after="0" w:line="240" w:lineRule="auto"/>
        <w:ind w:firstLine="567"/>
        <w:jc w:val="both"/>
        <w:rPr>
          <w:rFonts w:ascii="Times New Roman" w:hAnsi="Times New Roman"/>
          <w:sz w:val="28"/>
          <w:szCs w:val="28"/>
        </w:rPr>
      </w:pPr>
    </w:p>
    <w:p w:rsidR="00832EEA" w:rsidRDefault="00832EEA" w:rsidP="00832EEA">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32EEA" w:rsidRDefault="00832EEA" w:rsidP="00832EEA">
      <w:pPr>
        <w:pStyle w:val="11"/>
        <w:widowControl w:val="0"/>
        <w:spacing w:after="0" w:line="240" w:lineRule="auto"/>
        <w:ind w:firstLine="567"/>
        <w:jc w:val="both"/>
        <w:rPr>
          <w:rFonts w:ascii="Times New Roman" w:hAnsi="Times New Roman"/>
          <w:sz w:val="28"/>
          <w:szCs w:val="28"/>
        </w:rPr>
      </w:pP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sz w:val="28"/>
          <w:szCs w:val="28"/>
        </w:rPr>
        <w:t>заверение выписок</w:t>
      </w:r>
      <w:proofErr w:type="gramEnd"/>
      <w:r>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иные процедуры и действия, предусмотренные Федеральным законом № 210-ФЗ.</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32EEA" w:rsidRDefault="00832EEA" w:rsidP="00832EEA">
      <w:pPr>
        <w:pStyle w:val="1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832EEA" w:rsidRDefault="00832EEA" w:rsidP="00832EEA">
      <w:pPr>
        <w:pStyle w:val="1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32EEA" w:rsidRDefault="00832EEA" w:rsidP="00832EEA">
      <w:pPr>
        <w:pStyle w:val="1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 xml:space="preserve">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sz w:val="28"/>
          <w:szCs w:val="28"/>
          <w:u w:val="single"/>
        </w:rPr>
        <w:t>заверение выписок</w:t>
      </w:r>
      <w:proofErr w:type="gramEnd"/>
      <w:r>
        <w:rPr>
          <w:rFonts w:ascii="Times New Roman" w:hAnsi="Times New Roman"/>
          <w:sz w:val="28"/>
          <w:szCs w:val="28"/>
          <w:u w:val="single"/>
        </w:rPr>
        <w:t xml:space="preserve"> из информационных систем органов, предоставляющих государственные (муниципальные) услуги</w:t>
      </w:r>
    </w:p>
    <w:p w:rsidR="00832EEA" w:rsidRDefault="00832EEA" w:rsidP="00832EEA">
      <w:pPr>
        <w:pStyle w:val="1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информационной системе;</w:t>
      </w:r>
    </w:p>
    <w:p w:rsidR="00832EEA" w:rsidRDefault="00832EEA" w:rsidP="00832EEA">
      <w:pPr>
        <w:pStyle w:val="1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832EEA" w:rsidRDefault="00832EEA" w:rsidP="00832EEA">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запрашивает согласие заявителя на участие в </w:t>
      </w:r>
      <w:proofErr w:type="spellStart"/>
      <w:r>
        <w:rPr>
          <w:rFonts w:ascii="Times New Roman" w:hAnsi="Times New Roman"/>
          <w:sz w:val="28"/>
          <w:szCs w:val="28"/>
        </w:rPr>
        <w:t>смс-опросе</w:t>
      </w:r>
      <w:proofErr w:type="spellEnd"/>
      <w:r>
        <w:rPr>
          <w:rFonts w:ascii="Times New Roman" w:hAnsi="Times New Roman"/>
          <w:sz w:val="28"/>
          <w:szCs w:val="28"/>
        </w:rPr>
        <w:t xml:space="preserve"> для оценки качества предоставленных услуг многофункциональным центром.</w:t>
      </w:r>
    </w:p>
    <w:p w:rsidR="00832EEA" w:rsidRDefault="00832EEA" w:rsidP="00832EEA">
      <w:pPr>
        <w:spacing w:after="0" w:line="240" w:lineRule="auto"/>
        <w:ind w:left="5670"/>
        <w:rPr>
          <w:rFonts w:ascii="Times New Roman" w:hAnsi="Times New Roman"/>
          <w:sz w:val="28"/>
          <w:szCs w:val="28"/>
        </w:rPr>
      </w:pPr>
    </w:p>
    <w:p w:rsidR="000817A8" w:rsidRPr="000817A8" w:rsidRDefault="000817A8" w:rsidP="000817A8">
      <w:pPr>
        <w:spacing w:after="0" w:line="240" w:lineRule="auto"/>
        <w:rPr>
          <w:rFonts w:ascii="Times New Roman" w:hAnsi="Times New Roman"/>
          <w:sz w:val="28"/>
          <w:szCs w:val="28"/>
        </w:rPr>
      </w:pPr>
    </w:p>
    <w:p w:rsidR="000817A8" w:rsidRPr="000817A8" w:rsidRDefault="000817A8" w:rsidP="000817A8">
      <w:pPr>
        <w:spacing w:after="0" w:line="240" w:lineRule="auto"/>
        <w:rPr>
          <w:rFonts w:ascii="Times New Roman" w:hAnsi="Times New Roman"/>
          <w:sz w:val="28"/>
          <w:szCs w:val="28"/>
        </w:rPr>
      </w:pPr>
    </w:p>
    <w:p w:rsidR="000817A8" w:rsidRPr="000817A8" w:rsidRDefault="000817A8" w:rsidP="000817A8">
      <w:pPr>
        <w:spacing w:after="0" w:line="240" w:lineRule="auto"/>
        <w:rPr>
          <w:rFonts w:ascii="Times New Roman" w:hAnsi="Times New Roman"/>
          <w:sz w:val="28"/>
          <w:szCs w:val="28"/>
        </w:rPr>
      </w:pPr>
    </w:p>
    <w:p w:rsidR="000817A8" w:rsidRPr="000817A8" w:rsidRDefault="000817A8" w:rsidP="000817A8">
      <w:pPr>
        <w:spacing w:after="0" w:line="240" w:lineRule="auto"/>
        <w:ind w:left="5670"/>
        <w:rPr>
          <w:rFonts w:ascii="Times New Roman" w:hAnsi="Times New Roman"/>
          <w:sz w:val="28"/>
          <w:szCs w:val="28"/>
        </w:rPr>
      </w:pPr>
    </w:p>
    <w:p w:rsidR="000817A8" w:rsidRPr="000817A8" w:rsidRDefault="000817A8" w:rsidP="000817A8">
      <w:pPr>
        <w:spacing w:after="0" w:line="240" w:lineRule="auto"/>
        <w:ind w:left="5670"/>
        <w:rPr>
          <w:rFonts w:ascii="Times New Roman" w:hAnsi="Times New Roman"/>
          <w:sz w:val="28"/>
          <w:szCs w:val="28"/>
        </w:rPr>
      </w:pPr>
    </w:p>
    <w:p w:rsidR="000817A8" w:rsidRPr="000817A8" w:rsidRDefault="000817A8" w:rsidP="000817A8">
      <w:pPr>
        <w:spacing w:after="0" w:line="240" w:lineRule="auto"/>
        <w:ind w:left="5670"/>
        <w:rPr>
          <w:rFonts w:ascii="Times New Roman" w:hAnsi="Times New Roman"/>
          <w:sz w:val="28"/>
          <w:szCs w:val="28"/>
        </w:rPr>
      </w:pPr>
    </w:p>
    <w:p w:rsidR="00C02349" w:rsidRDefault="00C02349" w:rsidP="00C02349">
      <w:pPr>
        <w:spacing w:after="0" w:line="240" w:lineRule="auto"/>
        <w:ind w:left="5670"/>
      </w:pPr>
    </w:p>
    <w:p w:rsidR="00C32E04" w:rsidRDefault="00C32E04" w:rsidP="009F1FF4">
      <w:pPr>
        <w:spacing w:after="0" w:line="240" w:lineRule="auto"/>
        <w:ind w:left="5670"/>
        <w:rPr>
          <w:rFonts w:ascii="Times New Roman" w:hAnsi="Times New Roman"/>
          <w:sz w:val="28"/>
          <w:szCs w:val="28"/>
        </w:rPr>
      </w:pPr>
    </w:p>
    <w:p w:rsidR="00C32E04" w:rsidRDefault="00C32E04" w:rsidP="009F1FF4">
      <w:pPr>
        <w:spacing w:after="0" w:line="240" w:lineRule="auto"/>
        <w:ind w:left="5670"/>
        <w:rPr>
          <w:rFonts w:ascii="Times New Roman" w:hAnsi="Times New Roman"/>
          <w:sz w:val="28"/>
          <w:szCs w:val="28"/>
        </w:rPr>
      </w:pPr>
    </w:p>
    <w:p w:rsidR="00C32E04" w:rsidRDefault="00C32E04" w:rsidP="009F1FF4">
      <w:pPr>
        <w:spacing w:after="0" w:line="240" w:lineRule="auto"/>
        <w:ind w:left="5670"/>
        <w:rPr>
          <w:rFonts w:ascii="Times New Roman" w:hAnsi="Times New Roman"/>
          <w:sz w:val="28"/>
          <w:szCs w:val="28"/>
        </w:rPr>
      </w:pPr>
    </w:p>
    <w:p w:rsidR="00832EEA" w:rsidRDefault="00832EEA" w:rsidP="009F1FF4">
      <w:pPr>
        <w:spacing w:after="0" w:line="240" w:lineRule="auto"/>
        <w:ind w:left="5670"/>
        <w:rPr>
          <w:rFonts w:ascii="Times New Roman" w:hAnsi="Times New Roman"/>
          <w:sz w:val="28"/>
          <w:szCs w:val="28"/>
        </w:rPr>
      </w:pPr>
    </w:p>
    <w:p w:rsidR="00832EEA" w:rsidRDefault="00832EEA" w:rsidP="009F1FF4">
      <w:pPr>
        <w:spacing w:after="0" w:line="240" w:lineRule="auto"/>
        <w:ind w:left="5670"/>
        <w:rPr>
          <w:rFonts w:ascii="Times New Roman" w:hAnsi="Times New Roman"/>
          <w:sz w:val="28"/>
          <w:szCs w:val="28"/>
        </w:rPr>
      </w:pPr>
    </w:p>
    <w:p w:rsidR="00832EEA" w:rsidRDefault="00832EEA" w:rsidP="009F1FF4">
      <w:pPr>
        <w:spacing w:after="0" w:line="240" w:lineRule="auto"/>
        <w:ind w:left="5670"/>
        <w:rPr>
          <w:rFonts w:ascii="Times New Roman" w:hAnsi="Times New Roman"/>
          <w:sz w:val="28"/>
          <w:szCs w:val="28"/>
        </w:rPr>
      </w:pPr>
    </w:p>
    <w:p w:rsidR="00832EEA" w:rsidRDefault="00832EEA" w:rsidP="009F1FF4">
      <w:pPr>
        <w:spacing w:after="0" w:line="240" w:lineRule="auto"/>
        <w:ind w:left="5670"/>
        <w:rPr>
          <w:rFonts w:ascii="Times New Roman" w:hAnsi="Times New Roman"/>
          <w:sz w:val="28"/>
          <w:szCs w:val="28"/>
        </w:rPr>
      </w:pPr>
    </w:p>
    <w:p w:rsidR="00832EEA" w:rsidRDefault="00832EEA" w:rsidP="009F1FF4">
      <w:pPr>
        <w:spacing w:after="0" w:line="240" w:lineRule="auto"/>
        <w:ind w:left="5670"/>
        <w:rPr>
          <w:rFonts w:ascii="Times New Roman" w:hAnsi="Times New Roman"/>
          <w:sz w:val="28"/>
          <w:szCs w:val="28"/>
        </w:rPr>
      </w:pPr>
    </w:p>
    <w:p w:rsidR="00832EEA" w:rsidRDefault="00832EEA" w:rsidP="009F1FF4">
      <w:pPr>
        <w:spacing w:after="0" w:line="240" w:lineRule="auto"/>
        <w:ind w:left="5670"/>
        <w:rPr>
          <w:rFonts w:ascii="Times New Roman" w:hAnsi="Times New Roman"/>
          <w:sz w:val="28"/>
          <w:szCs w:val="28"/>
        </w:rPr>
      </w:pPr>
    </w:p>
    <w:p w:rsidR="00832EEA" w:rsidRDefault="00832EEA" w:rsidP="009F1FF4">
      <w:pPr>
        <w:spacing w:after="0" w:line="240" w:lineRule="auto"/>
        <w:ind w:left="5670"/>
        <w:rPr>
          <w:rFonts w:ascii="Times New Roman" w:hAnsi="Times New Roman"/>
          <w:sz w:val="28"/>
          <w:szCs w:val="28"/>
        </w:rPr>
      </w:pPr>
    </w:p>
    <w:p w:rsidR="00832EEA" w:rsidRDefault="00832EEA" w:rsidP="009F1FF4">
      <w:pPr>
        <w:spacing w:after="0" w:line="240" w:lineRule="auto"/>
        <w:ind w:left="5670"/>
        <w:rPr>
          <w:rFonts w:ascii="Times New Roman" w:hAnsi="Times New Roman"/>
          <w:sz w:val="28"/>
          <w:szCs w:val="28"/>
        </w:rPr>
      </w:pPr>
    </w:p>
    <w:p w:rsidR="00832EEA" w:rsidRDefault="00832EEA" w:rsidP="009F1FF4">
      <w:pPr>
        <w:spacing w:after="0" w:line="240" w:lineRule="auto"/>
        <w:ind w:left="5670"/>
        <w:rPr>
          <w:rFonts w:ascii="Times New Roman" w:hAnsi="Times New Roman"/>
          <w:sz w:val="28"/>
          <w:szCs w:val="28"/>
        </w:rPr>
      </w:pPr>
    </w:p>
    <w:p w:rsidR="00832EEA" w:rsidRDefault="00832EEA" w:rsidP="009F1FF4">
      <w:pPr>
        <w:spacing w:after="0" w:line="240" w:lineRule="auto"/>
        <w:ind w:left="5670"/>
        <w:rPr>
          <w:rFonts w:ascii="Times New Roman" w:hAnsi="Times New Roman"/>
          <w:sz w:val="28"/>
          <w:szCs w:val="28"/>
        </w:rPr>
      </w:pPr>
    </w:p>
    <w:p w:rsidR="00832EEA" w:rsidRDefault="00832EEA" w:rsidP="009F1FF4">
      <w:pPr>
        <w:spacing w:after="0" w:line="240" w:lineRule="auto"/>
        <w:ind w:left="5670"/>
        <w:rPr>
          <w:rFonts w:ascii="Times New Roman" w:hAnsi="Times New Roman"/>
          <w:sz w:val="28"/>
          <w:szCs w:val="28"/>
        </w:rPr>
      </w:pPr>
    </w:p>
    <w:p w:rsidR="00832EEA" w:rsidRDefault="00832EEA" w:rsidP="009F1FF4">
      <w:pPr>
        <w:spacing w:after="0" w:line="240" w:lineRule="auto"/>
        <w:ind w:left="5670"/>
        <w:rPr>
          <w:rFonts w:ascii="Times New Roman" w:hAnsi="Times New Roman"/>
          <w:sz w:val="28"/>
          <w:szCs w:val="28"/>
        </w:rPr>
      </w:pPr>
    </w:p>
    <w:p w:rsidR="00832EEA" w:rsidRDefault="00832EEA" w:rsidP="009F1FF4">
      <w:pPr>
        <w:spacing w:after="0" w:line="240" w:lineRule="auto"/>
        <w:ind w:left="5670"/>
        <w:rPr>
          <w:rFonts w:ascii="Times New Roman" w:hAnsi="Times New Roman"/>
          <w:sz w:val="28"/>
          <w:szCs w:val="28"/>
        </w:rPr>
      </w:pPr>
    </w:p>
    <w:p w:rsidR="00832EEA" w:rsidRDefault="00832EEA" w:rsidP="009F1FF4">
      <w:pPr>
        <w:spacing w:after="0" w:line="240" w:lineRule="auto"/>
        <w:ind w:left="5670"/>
        <w:rPr>
          <w:rFonts w:ascii="Times New Roman" w:hAnsi="Times New Roman"/>
          <w:sz w:val="28"/>
          <w:szCs w:val="28"/>
        </w:rPr>
      </w:pPr>
    </w:p>
    <w:p w:rsidR="00832EEA" w:rsidRDefault="00832EEA" w:rsidP="009F1FF4">
      <w:pPr>
        <w:spacing w:after="0" w:line="240" w:lineRule="auto"/>
        <w:ind w:left="5670"/>
        <w:rPr>
          <w:rFonts w:ascii="Times New Roman" w:hAnsi="Times New Roman"/>
          <w:sz w:val="28"/>
          <w:szCs w:val="28"/>
        </w:rPr>
      </w:pPr>
    </w:p>
    <w:p w:rsidR="009F1FF4" w:rsidRDefault="009F1FF4" w:rsidP="009F1FF4">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1</w:t>
      </w:r>
    </w:p>
    <w:p w:rsidR="009F1FF4" w:rsidRDefault="009F1FF4" w:rsidP="009F1FF4">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2B3457">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3E3DF9" w:rsidRPr="003E3DF9">
        <w:rPr>
          <w:rFonts w:ascii="Times New Roman" w:hAnsi="Times New Roman"/>
          <w:bCs/>
          <w:sz w:val="28"/>
          <w:szCs w:val="28"/>
        </w:rPr>
        <w:t>Перевод жилого помещения в нежилое помещение и нежилого помещения в жилое помещение</w:t>
      </w:r>
      <w:r w:rsidRPr="00B21976">
        <w:rPr>
          <w:rFonts w:ascii="Times New Roman" w:hAnsi="Times New Roman"/>
          <w:sz w:val="28"/>
          <w:szCs w:val="28"/>
        </w:rPr>
        <w:t>"</w:t>
      </w:r>
    </w:p>
    <w:p w:rsidR="003E3DF9" w:rsidRDefault="003E3DF9" w:rsidP="009F1FF4">
      <w:pPr>
        <w:spacing w:after="0" w:line="240" w:lineRule="auto"/>
        <w:ind w:left="5670"/>
        <w:rPr>
          <w:rFonts w:ascii="Times New Roman" w:hAnsi="Times New Roman"/>
          <w:sz w:val="28"/>
          <w:szCs w:val="28"/>
        </w:rPr>
      </w:pP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В 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w:t>
      </w:r>
      <w:proofErr w:type="gramStart"/>
      <w:r w:rsidRPr="00732685">
        <w:rPr>
          <w:rFonts w:ascii="Courier New" w:hAnsi="Courier New" w:cs="Courier New"/>
          <w:sz w:val="20"/>
          <w:szCs w:val="20"/>
        </w:rPr>
        <w:t>(наименование исполнительно-распорядительного</w:t>
      </w:r>
      <w:proofErr w:type="gramEnd"/>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органа местного самоуправления, предоставляющего</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муниципальную услугу)</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От кого 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w:t>
      </w:r>
      <w:proofErr w:type="gramStart"/>
      <w:r w:rsidRPr="00732685">
        <w:rPr>
          <w:rFonts w:ascii="Courier New" w:hAnsi="Courier New" w:cs="Courier New"/>
          <w:sz w:val="20"/>
          <w:szCs w:val="20"/>
        </w:rPr>
        <w:t>(наименование заявителя, фамилия, имя,</w:t>
      </w:r>
      <w:proofErr w:type="gramEnd"/>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отчество - для граждан, полное наименование</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организации - для юридических лиц,</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почтовый адрес и индекс,</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контактный телефон)</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Заявление</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Прошу  дать  разрешение  на  перевод жилого (нежилого) помещения (квартиры)</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N _________ по адресу: ____________________________________________ в </w:t>
      </w:r>
      <w:proofErr w:type="gramStart"/>
      <w:r w:rsidRPr="00732685">
        <w:rPr>
          <w:rFonts w:ascii="Courier New" w:hAnsi="Courier New" w:cs="Courier New"/>
          <w:sz w:val="20"/>
          <w:szCs w:val="20"/>
        </w:rPr>
        <w:t>жилое</w:t>
      </w:r>
      <w:proofErr w:type="gramEnd"/>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(нежилое) помещение </w:t>
      </w:r>
      <w:proofErr w:type="gramStart"/>
      <w:r w:rsidRPr="00732685">
        <w:rPr>
          <w:rFonts w:ascii="Courier New" w:hAnsi="Courier New" w:cs="Courier New"/>
          <w:sz w:val="20"/>
          <w:szCs w:val="20"/>
        </w:rPr>
        <w:t>для</w:t>
      </w:r>
      <w:proofErr w:type="gramEnd"/>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(функциональное назначение помещения)</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Подпись                                  Дата</w:t>
      </w:r>
    </w:p>
    <w:p w:rsidR="003E3DF9" w:rsidRDefault="003E3DF9" w:rsidP="003E3DF9">
      <w:pPr>
        <w:spacing w:after="0" w:line="240" w:lineRule="auto"/>
        <w:rPr>
          <w:rFonts w:ascii="Times New Roman" w:hAnsi="Times New Roman"/>
          <w:sz w:val="28"/>
          <w:szCs w:val="28"/>
        </w:rPr>
      </w:pPr>
    </w:p>
    <w:p w:rsidR="00C02349" w:rsidRDefault="00C02349" w:rsidP="00C02349">
      <w:pPr>
        <w:spacing w:after="0" w:line="240" w:lineRule="auto"/>
        <w:ind w:left="5670"/>
      </w:pPr>
    </w:p>
    <w:p w:rsidR="00C02349" w:rsidRDefault="00C02349" w:rsidP="00C02349">
      <w:pPr>
        <w:spacing w:after="0" w:line="240" w:lineRule="auto"/>
        <w:ind w:left="5670"/>
      </w:pPr>
    </w:p>
    <w:p w:rsidR="009F1FF4" w:rsidRPr="009F1FF4" w:rsidRDefault="009F1FF4" w:rsidP="009F1FF4">
      <w:pPr>
        <w:spacing w:after="0" w:line="240" w:lineRule="auto"/>
        <w:jc w:val="both"/>
        <w:rPr>
          <w:rFonts w:ascii="Times New Roman" w:hAnsi="Times New Roman"/>
          <w:sz w:val="24"/>
          <w:szCs w:val="24"/>
        </w:rPr>
      </w:pPr>
      <w:r w:rsidRPr="009F1FF4">
        <w:rPr>
          <w:rFonts w:ascii="Times New Roman" w:hAnsi="Times New Roman"/>
          <w:sz w:val="24"/>
          <w:szCs w:val="24"/>
        </w:rPr>
        <w:t xml:space="preserve">  </w:t>
      </w:r>
    </w:p>
    <w:p w:rsidR="00C02349" w:rsidRDefault="00C02349" w:rsidP="00C02349">
      <w:pPr>
        <w:spacing w:after="0" w:line="240" w:lineRule="auto"/>
        <w:ind w:left="5670"/>
      </w:pPr>
    </w:p>
    <w:p w:rsidR="007A0646" w:rsidRDefault="007A0646" w:rsidP="00ED7FA1">
      <w:pPr>
        <w:spacing w:after="0" w:line="240" w:lineRule="auto"/>
      </w:pPr>
    </w:p>
    <w:p w:rsidR="007A0646" w:rsidRDefault="007A0646" w:rsidP="000006D6">
      <w:pPr>
        <w:spacing w:after="0" w:line="240" w:lineRule="auto"/>
        <w:ind w:left="5670"/>
      </w:pPr>
    </w:p>
    <w:p w:rsidR="00577E08" w:rsidRDefault="00577E08" w:rsidP="000006D6">
      <w:pPr>
        <w:spacing w:after="0" w:line="240" w:lineRule="auto"/>
        <w:ind w:left="5670"/>
      </w:pPr>
    </w:p>
    <w:p w:rsidR="00577E08" w:rsidRDefault="00577E08" w:rsidP="000006D6">
      <w:pPr>
        <w:spacing w:after="0" w:line="240" w:lineRule="auto"/>
        <w:ind w:left="5670"/>
      </w:pPr>
    </w:p>
    <w:p w:rsidR="00577E08" w:rsidRDefault="00577E08" w:rsidP="000006D6">
      <w:pPr>
        <w:spacing w:after="0" w:line="240" w:lineRule="auto"/>
        <w:ind w:left="5670"/>
      </w:pPr>
    </w:p>
    <w:p w:rsidR="00577E08" w:rsidRDefault="00577E08" w:rsidP="000006D6">
      <w:pPr>
        <w:spacing w:after="0" w:line="240" w:lineRule="auto"/>
        <w:ind w:left="5670"/>
      </w:pPr>
    </w:p>
    <w:p w:rsidR="00577E08" w:rsidRDefault="00577E08" w:rsidP="000006D6">
      <w:pPr>
        <w:spacing w:after="0" w:line="240" w:lineRule="auto"/>
        <w:ind w:left="5670"/>
      </w:pPr>
    </w:p>
    <w:p w:rsidR="00577E08" w:rsidRDefault="00577E08" w:rsidP="000006D6">
      <w:pPr>
        <w:spacing w:after="0" w:line="240" w:lineRule="auto"/>
        <w:ind w:left="5670"/>
      </w:pPr>
    </w:p>
    <w:p w:rsidR="00577E08" w:rsidRDefault="00577E08" w:rsidP="000006D6">
      <w:pPr>
        <w:spacing w:after="0" w:line="240" w:lineRule="auto"/>
        <w:ind w:left="5670"/>
      </w:pPr>
    </w:p>
    <w:p w:rsidR="00577E08" w:rsidRDefault="00577E08" w:rsidP="000006D6">
      <w:pPr>
        <w:spacing w:after="0" w:line="240" w:lineRule="auto"/>
        <w:ind w:left="5670"/>
      </w:pPr>
    </w:p>
    <w:p w:rsidR="00577E08" w:rsidRDefault="00577E08" w:rsidP="000006D6">
      <w:pPr>
        <w:spacing w:after="0" w:line="240" w:lineRule="auto"/>
        <w:ind w:left="5670"/>
      </w:pPr>
    </w:p>
    <w:p w:rsidR="00577E08" w:rsidRDefault="00577E08" w:rsidP="000006D6">
      <w:pPr>
        <w:spacing w:after="0" w:line="240" w:lineRule="auto"/>
        <w:ind w:left="5670"/>
      </w:pPr>
    </w:p>
    <w:p w:rsidR="00577E08" w:rsidRDefault="00577E08" w:rsidP="000006D6">
      <w:pPr>
        <w:spacing w:after="0" w:line="240" w:lineRule="auto"/>
        <w:ind w:left="5670"/>
      </w:pPr>
    </w:p>
    <w:p w:rsidR="00577E08" w:rsidRDefault="00577E08" w:rsidP="000006D6">
      <w:pPr>
        <w:spacing w:after="0" w:line="240" w:lineRule="auto"/>
        <w:ind w:left="5670"/>
      </w:pPr>
    </w:p>
    <w:p w:rsidR="00577E08" w:rsidRDefault="00577E08" w:rsidP="000006D6">
      <w:pPr>
        <w:spacing w:after="0" w:line="240" w:lineRule="auto"/>
        <w:ind w:left="5670"/>
      </w:pPr>
    </w:p>
    <w:p w:rsidR="00577E08" w:rsidRDefault="00577E08" w:rsidP="000006D6">
      <w:pPr>
        <w:spacing w:after="0" w:line="240" w:lineRule="auto"/>
        <w:ind w:left="5670"/>
      </w:pPr>
    </w:p>
    <w:p w:rsidR="00577E08" w:rsidRDefault="00577E08" w:rsidP="000006D6">
      <w:pPr>
        <w:spacing w:after="0" w:line="240" w:lineRule="auto"/>
        <w:ind w:left="5670"/>
      </w:pPr>
    </w:p>
    <w:p w:rsidR="00577E08" w:rsidRDefault="00577E08" w:rsidP="000006D6">
      <w:pPr>
        <w:spacing w:after="0" w:line="240" w:lineRule="auto"/>
        <w:ind w:left="5670"/>
      </w:pPr>
    </w:p>
    <w:p w:rsidR="00777A6B" w:rsidRDefault="00777A6B" w:rsidP="00777A6B">
      <w:pPr>
        <w:spacing w:after="0" w:line="240" w:lineRule="auto"/>
        <w:ind w:left="5670"/>
        <w:rPr>
          <w:rFonts w:ascii="Times New Roman" w:hAnsi="Times New Roman"/>
          <w:sz w:val="28"/>
          <w:szCs w:val="28"/>
        </w:rPr>
      </w:pPr>
      <w:bookmarkStart w:id="11" w:name="_Hlk100827504"/>
      <w:bookmarkStart w:id="12" w:name="_Hlk100838917"/>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sidR="009F1FF4">
        <w:rPr>
          <w:rFonts w:ascii="Times New Roman" w:hAnsi="Times New Roman"/>
          <w:sz w:val="28"/>
          <w:szCs w:val="28"/>
        </w:rPr>
        <w:t>2</w:t>
      </w:r>
    </w:p>
    <w:p w:rsidR="00CE1755" w:rsidRDefault="00777A6B" w:rsidP="007A0646">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2B3457">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3E3DF9" w:rsidRPr="003E3DF9">
        <w:rPr>
          <w:rFonts w:ascii="Times New Roman" w:hAnsi="Times New Roman"/>
          <w:bCs/>
          <w:sz w:val="28"/>
          <w:szCs w:val="28"/>
        </w:rPr>
        <w:t>Перевод жилого помещения в нежилое помещение и нежилого помещения в жилое помещение</w:t>
      </w:r>
      <w:r w:rsidRPr="00B21976">
        <w:rPr>
          <w:rFonts w:ascii="Times New Roman" w:hAnsi="Times New Roman"/>
          <w:sz w:val="28"/>
          <w:szCs w:val="28"/>
        </w:rPr>
        <w:t>"</w:t>
      </w:r>
      <w:bookmarkEnd w:id="11"/>
    </w:p>
    <w:bookmarkEnd w:id="12"/>
    <w:p w:rsidR="00CE1755" w:rsidRDefault="00CE1755" w:rsidP="00CE1755">
      <w:pPr>
        <w:spacing w:after="0" w:line="240" w:lineRule="auto"/>
        <w:rPr>
          <w:rFonts w:ascii="Times New Roman" w:hAnsi="Times New Roman"/>
          <w:sz w:val="28"/>
          <w:szCs w:val="28"/>
        </w:rPr>
      </w:pPr>
    </w:p>
    <w:bookmarkEnd w:id="1"/>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32685">
        <w:rPr>
          <w:rFonts w:ascii="Courier New" w:hAnsi="Courier New" w:cs="Courier New"/>
          <w:sz w:val="20"/>
          <w:szCs w:val="20"/>
        </w:rPr>
        <w:t>ФОРМА</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уведомления о переводе (отказе в переводе) жилого (нежилого)</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 в нежилое (жилое) помещение</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Кому 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w:t>
      </w:r>
      <w:proofErr w:type="gramStart"/>
      <w:r w:rsidRPr="00732685">
        <w:rPr>
          <w:rFonts w:ascii="Courier New" w:hAnsi="Courier New" w:cs="Courier New"/>
          <w:sz w:val="20"/>
          <w:szCs w:val="20"/>
        </w:rPr>
        <w:t>(фамилия, имя, отчество -</w:t>
      </w:r>
      <w:proofErr w:type="gramEnd"/>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для граждан;</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полное наименование организации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для юридических лиц)</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Куда 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w:t>
      </w:r>
      <w:proofErr w:type="gramStart"/>
      <w:r w:rsidRPr="00732685">
        <w:rPr>
          <w:rFonts w:ascii="Courier New" w:hAnsi="Courier New" w:cs="Courier New"/>
          <w:sz w:val="20"/>
          <w:szCs w:val="20"/>
        </w:rPr>
        <w:t>(почтовый индекс и адрес</w:t>
      </w:r>
      <w:proofErr w:type="gramEnd"/>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заявителя согласно заявлению</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 переводе)</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УВЕДОМЛЕНИЕ</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 переводе (отказе в переводе) </w:t>
      </w:r>
      <w:proofErr w:type="gramStart"/>
      <w:r w:rsidRPr="00732685">
        <w:rPr>
          <w:rFonts w:ascii="Courier New" w:hAnsi="Courier New" w:cs="Courier New"/>
          <w:sz w:val="20"/>
          <w:szCs w:val="20"/>
        </w:rPr>
        <w:t>жилого</w:t>
      </w:r>
      <w:proofErr w:type="gramEnd"/>
      <w:r w:rsidRPr="00732685">
        <w:rPr>
          <w:rFonts w:ascii="Courier New" w:hAnsi="Courier New" w:cs="Courier New"/>
          <w:sz w:val="20"/>
          <w:szCs w:val="20"/>
        </w:rPr>
        <w:t xml:space="preserve"> (нежилого)</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 в нежилое (жилое) помещение</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w:t>
      </w:r>
      <w:proofErr w:type="gramStart"/>
      <w:r w:rsidRPr="00732685">
        <w:rPr>
          <w:rFonts w:ascii="Courier New" w:hAnsi="Courier New" w:cs="Courier New"/>
          <w:sz w:val="20"/>
          <w:szCs w:val="20"/>
        </w:rPr>
        <w:t>(полное наименование органа местного самоуправления,</w:t>
      </w:r>
      <w:proofErr w:type="gramEnd"/>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осуществляющего перевод помещения)</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рассмотрев  представленные  в  соответствии  </w:t>
      </w:r>
      <w:r w:rsidRPr="00732685">
        <w:rPr>
          <w:rFonts w:ascii="Courier New" w:hAnsi="Courier New" w:cs="Courier New"/>
          <w:color w:val="000000"/>
          <w:sz w:val="20"/>
          <w:szCs w:val="20"/>
        </w:rPr>
        <w:t xml:space="preserve">с </w:t>
      </w:r>
      <w:hyperlink r:id="rId22" w:history="1">
        <w:r w:rsidRPr="00732685">
          <w:rPr>
            <w:rFonts w:ascii="Courier New" w:hAnsi="Courier New" w:cs="Courier New"/>
            <w:color w:val="000000"/>
            <w:sz w:val="20"/>
            <w:szCs w:val="20"/>
          </w:rPr>
          <w:t>частью 2 статьи 23</w:t>
        </w:r>
      </w:hyperlink>
      <w:r w:rsidRPr="00732685">
        <w:rPr>
          <w:rFonts w:ascii="Courier New" w:hAnsi="Courier New" w:cs="Courier New"/>
          <w:sz w:val="20"/>
          <w:szCs w:val="20"/>
        </w:rPr>
        <w:t xml:space="preserve"> </w:t>
      </w:r>
      <w:proofErr w:type="gramStart"/>
      <w:r w:rsidRPr="00732685">
        <w:rPr>
          <w:rFonts w:ascii="Courier New" w:hAnsi="Courier New" w:cs="Courier New"/>
          <w:sz w:val="20"/>
          <w:szCs w:val="20"/>
        </w:rPr>
        <w:t>Жилищного</w:t>
      </w:r>
      <w:proofErr w:type="gramEnd"/>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кодекса  Российской Федерации документы о переводе помещения общей площадью</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 кв. м,</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32685">
        <w:rPr>
          <w:rFonts w:ascii="Courier New" w:hAnsi="Courier New" w:cs="Courier New"/>
          <w:sz w:val="20"/>
          <w:szCs w:val="20"/>
        </w:rPr>
        <w:t>находящегося</w:t>
      </w:r>
      <w:proofErr w:type="gramEnd"/>
      <w:r w:rsidRPr="00732685">
        <w:rPr>
          <w:rFonts w:ascii="Courier New" w:hAnsi="Courier New" w:cs="Courier New"/>
          <w:sz w:val="20"/>
          <w:szCs w:val="20"/>
        </w:rPr>
        <w:t xml:space="preserve"> по адресу:</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городского или сельского поселения)</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улицы, площади, проспекта, бульвара, проезда и т.п.)</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корпус                         из </w:t>
      </w:r>
      <w:proofErr w:type="gramStart"/>
      <w:r w:rsidRPr="00732685">
        <w:rPr>
          <w:rFonts w:ascii="Courier New" w:hAnsi="Courier New" w:cs="Courier New"/>
          <w:sz w:val="20"/>
          <w:szCs w:val="20"/>
        </w:rPr>
        <w:t>жилого</w:t>
      </w:r>
      <w:proofErr w:type="gramEnd"/>
      <w:r w:rsidRPr="00732685">
        <w:rPr>
          <w:rFonts w:ascii="Courier New" w:hAnsi="Courier New" w:cs="Courier New"/>
          <w:sz w:val="20"/>
          <w:szCs w:val="20"/>
        </w:rPr>
        <w:t xml:space="preserve"> (нежилого)</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(владение, строение)                    </w:t>
      </w:r>
      <w:proofErr w:type="gramStart"/>
      <w:r w:rsidRPr="00732685">
        <w:rPr>
          <w:rFonts w:ascii="Courier New" w:hAnsi="Courier New" w:cs="Courier New"/>
          <w:sz w:val="20"/>
          <w:szCs w:val="20"/>
        </w:rPr>
        <w:t>в</w:t>
      </w:r>
      <w:proofErr w:type="gramEnd"/>
      <w:r w:rsidRPr="00732685">
        <w:rPr>
          <w:rFonts w:ascii="Courier New" w:hAnsi="Courier New" w:cs="Courier New"/>
          <w:sz w:val="20"/>
          <w:szCs w:val="20"/>
        </w:rPr>
        <w:t xml:space="preserve"> нежилое (жилое)</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дом ____, ____________________, кв. _____, 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(ненужное зачеркнуть)                 (ненужное зачеркнуть)</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в целях использования помещения в качестве 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w:t>
      </w:r>
      <w:proofErr w:type="gramStart"/>
      <w:r w:rsidRPr="00732685">
        <w:rPr>
          <w:rFonts w:ascii="Courier New" w:hAnsi="Courier New" w:cs="Courier New"/>
          <w:sz w:val="20"/>
          <w:szCs w:val="20"/>
        </w:rPr>
        <w:t>(вид использования</w:t>
      </w:r>
      <w:proofErr w:type="gramEnd"/>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 в соответствии</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с заявлением о переводе)</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РЕШИЛ</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lastRenderedPageBreak/>
        <w:t xml:space="preserve">              (наименование акта, дата его принятия и номер)</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1. Помещение на основании приложенных к заявлению документов:</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а) перевести из жилого (нежилого) в нежилое (жилое) без предварительных</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(ненужное зачеркнуть)</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условий;</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б)  перевести  из  </w:t>
      </w:r>
      <w:proofErr w:type="gramStart"/>
      <w:r w:rsidRPr="00732685">
        <w:rPr>
          <w:rFonts w:ascii="Courier New" w:hAnsi="Courier New" w:cs="Courier New"/>
          <w:sz w:val="20"/>
          <w:szCs w:val="20"/>
        </w:rPr>
        <w:t>жилого</w:t>
      </w:r>
      <w:proofErr w:type="gramEnd"/>
      <w:r w:rsidRPr="00732685">
        <w:rPr>
          <w:rFonts w:ascii="Courier New" w:hAnsi="Courier New" w:cs="Courier New"/>
          <w:sz w:val="20"/>
          <w:szCs w:val="20"/>
        </w:rPr>
        <w:t xml:space="preserve">  (нежилого)  в  нежилое  (жилое)  при условии</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проведения в установленном порядке следующих видов работ:</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w:t>
      </w:r>
      <w:proofErr w:type="gramStart"/>
      <w:r w:rsidRPr="00732685">
        <w:rPr>
          <w:rFonts w:ascii="Courier New" w:hAnsi="Courier New" w:cs="Courier New"/>
          <w:sz w:val="20"/>
          <w:szCs w:val="20"/>
        </w:rPr>
        <w:t>(перечень работ по переустройству</w:t>
      </w:r>
      <w:proofErr w:type="gramEnd"/>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(перепланировке) помещения</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или иных необходимых работ по ремонту, реконструкции, реставрации</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2.  Отказать  в  переводе  указанного  помещения </w:t>
      </w:r>
      <w:proofErr w:type="gramStart"/>
      <w:r w:rsidRPr="00732685">
        <w:rPr>
          <w:rFonts w:ascii="Courier New" w:hAnsi="Courier New" w:cs="Courier New"/>
          <w:sz w:val="20"/>
          <w:szCs w:val="20"/>
        </w:rPr>
        <w:t>из</w:t>
      </w:r>
      <w:proofErr w:type="gramEnd"/>
      <w:r w:rsidRPr="00732685">
        <w:rPr>
          <w:rFonts w:ascii="Courier New" w:hAnsi="Courier New" w:cs="Courier New"/>
          <w:sz w:val="20"/>
          <w:szCs w:val="20"/>
        </w:rPr>
        <w:t xml:space="preserve"> жилого (нежилого) в</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32685">
        <w:rPr>
          <w:rFonts w:ascii="Courier New" w:hAnsi="Courier New" w:cs="Courier New"/>
          <w:sz w:val="20"/>
          <w:szCs w:val="20"/>
        </w:rPr>
        <w:t>нежилое</w:t>
      </w:r>
      <w:proofErr w:type="gramEnd"/>
      <w:r w:rsidRPr="00732685">
        <w:rPr>
          <w:rFonts w:ascii="Courier New" w:hAnsi="Courier New" w:cs="Courier New"/>
          <w:sz w:val="20"/>
          <w:szCs w:val="20"/>
        </w:rPr>
        <w:t xml:space="preserve"> (жилое) в связи с _________________________________________________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732685">
        <w:rPr>
          <w:rFonts w:ascii="Courier New" w:hAnsi="Courier New" w:cs="Courier New"/>
          <w:sz w:val="20"/>
          <w:szCs w:val="20"/>
        </w:rPr>
        <w:t xml:space="preserve">                               (основани</w:t>
      </w:r>
      <w:proofErr w:type="gramStart"/>
      <w:r w:rsidRPr="00732685">
        <w:rPr>
          <w:rFonts w:ascii="Courier New" w:hAnsi="Courier New" w:cs="Courier New"/>
          <w:sz w:val="20"/>
          <w:szCs w:val="20"/>
        </w:rPr>
        <w:t>е(</w:t>
      </w:r>
      <w:proofErr w:type="gramEnd"/>
      <w:r w:rsidRPr="00732685">
        <w:rPr>
          <w:rFonts w:ascii="Courier New" w:hAnsi="Courier New" w:cs="Courier New"/>
          <w:sz w:val="20"/>
          <w:szCs w:val="20"/>
        </w:rPr>
        <w:t xml:space="preserve">я), установленное </w:t>
      </w:r>
      <w:hyperlink r:id="rId23" w:history="1">
        <w:r w:rsidRPr="00732685">
          <w:rPr>
            <w:rFonts w:ascii="Courier New" w:hAnsi="Courier New" w:cs="Courier New"/>
            <w:color w:val="000000"/>
            <w:sz w:val="20"/>
            <w:szCs w:val="20"/>
          </w:rPr>
          <w:t>частью 1</w:t>
        </w:r>
      </w:hyperlink>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статьи 24 Жилищного кодекса Российской Федерации)</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  _____________  _______________________</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w:t>
      </w:r>
      <w:proofErr w:type="gramStart"/>
      <w:r w:rsidRPr="00732685">
        <w:rPr>
          <w:rFonts w:ascii="Courier New" w:hAnsi="Courier New" w:cs="Courier New"/>
          <w:sz w:val="20"/>
          <w:szCs w:val="20"/>
        </w:rPr>
        <w:t>(должность лица, подписавшего        (подпись)     (расшифровка подписи)</w:t>
      </w:r>
      <w:proofErr w:type="gramEnd"/>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уведомление)</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 ______________ 20__ г.</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3E3DF9" w:rsidRPr="00732685"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М.П.</w:t>
      </w:r>
    </w:p>
    <w:p w:rsidR="003E3DF9" w:rsidRPr="00732685" w:rsidRDefault="003E3DF9" w:rsidP="003E3DF9">
      <w:pPr>
        <w:spacing w:after="0" w:line="240" w:lineRule="auto"/>
        <w:jc w:val="both"/>
        <w:rPr>
          <w:rFonts w:ascii="Times New Roman" w:hAnsi="Times New Roman"/>
          <w:sz w:val="24"/>
          <w:szCs w:val="24"/>
        </w:rPr>
      </w:pPr>
      <w:r w:rsidRPr="00732685">
        <w:rPr>
          <w:rFonts w:ascii="Times New Roman" w:hAnsi="Times New Roman"/>
          <w:sz w:val="24"/>
          <w:szCs w:val="24"/>
        </w:rPr>
        <w:t xml:space="preserve">  </w:t>
      </w:r>
    </w:p>
    <w:p w:rsidR="003E3DF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31925" w:rsidRPr="00480F29" w:rsidRDefault="00331925" w:rsidP="00D64F6E">
      <w:pPr>
        <w:spacing w:after="0"/>
        <w:jc w:val="both"/>
        <w:rPr>
          <w:rFonts w:ascii="Times New Roman" w:eastAsia="Calibri" w:hAnsi="Times New Roman"/>
          <w:bCs/>
          <w:sz w:val="24"/>
          <w:szCs w:val="24"/>
        </w:rPr>
      </w:pPr>
    </w:p>
    <w:sectPr w:rsidR="00331925" w:rsidRPr="00480F29" w:rsidSect="00B61FE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16A" w:rsidRDefault="00C5416A" w:rsidP="00F717EA">
      <w:pPr>
        <w:spacing w:after="0" w:line="240" w:lineRule="auto"/>
      </w:pPr>
      <w:r>
        <w:separator/>
      </w:r>
    </w:p>
  </w:endnote>
  <w:endnote w:type="continuationSeparator" w:id="1">
    <w:p w:rsidR="00C5416A" w:rsidRDefault="00C5416A"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16A" w:rsidRDefault="00C5416A" w:rsidP="00F717EA">
      <w:pPr>
        <w:spacing w:after="0" w:line="240" w:lineRule="auto"/>
      </w:pPr>
      <w:r>
        <w:separator/>
      </w:r>
    </w:p>
  </w:footnote>
  <w:footnote w:type="continuationSeparator" w:id="1">
    <w:p w:rsidR="00C5416A" w:rsidRDefault="00C5416A" w:rsidP="00F717EA">
      <w:pPr>
        <w:spacing w:after="0" w:line="240" w:lineRule="auto"/>
      </w:pPr>
      <w:r>
        <w:continuationSeparator/>
      </w:r>
    </w:p>
  </w:footnote>
  <w:footnote w:id="2">
    <w:p w:rsidR="00C32D59" w:rsidRPr="00832EEA" w:rsidRDefault="00C32D59" w:rsidP="008935B5">
      <w:pPr>
        <w:autoSpaceDE w:val="0"/>
        <w:autoSpaceDN w:val="0"/>
        <w:adjustRightInd w:val="0"/>
        <w:spacing w:after="0" w:line="240" w:lineRule="auto"/>
        <w:ind w:firstLine="539"/>
        <w:jc w:val="both"/>
        <w:rPr>
          <w:rFonts w:ascii="Times New Roman" w:hAnsi="Times New Roman"/>
          <w:iCs/>
        </w:rPr>
      </w:pPr>
      <w:r w:rsidRPr="00832EEA">
        <w:rPr>
          <w:rStyle w:val="ae"/>
          <w:rFonts w:ascii="Times New Roman" w:hAnsi="Times New Roman"/>
        </w:rPr>
        <w:footnoteRef/>
      </w:r>
      <w:r w:rsidRPr="00832EEA">
        <w:rPr>
          <w:rFonts w:ascii="Times New Roman" w:hAnsi="Times New Roman"/>
          <w:iCs/>
        </w:rPr>
        <w:t>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w:t>
      </w:r>
    </w:p>
    <w:p w:rsidR="00C32D59" w:rsidRPr="00832EEA" w:rsidRDefault="00C32D59" w:rsidP="008935B5">
      <w:pPr>
        <w:autoSpaceDE w:val="0"/>
        <w:autoSpaceDN w:val="0"/>
        <w:adjustRightInd w:val="0"/>
        <w:spacing w:after="0" w:line="240" w:lineRule="auto"/>
        <w:ind w:firstLine="539"/>
        <w:jc w:val="both"/>
        <w:rPr>
          <w:rFonts w:ascii="Times New Roman" w:hAnsi="Times New Roman"/>
          <w:iCs/>
        </w:rPr>
      </w:pPr>
      <w:r w:rsidRPr="00832EEA">
        <w:rPr>
          <w:rFonts w:ascii="Times New Roman" w:hAnsi="Times New Roman"/>
          <w:iCs/>
        </w:rPr>
        <w:t xml:space="preserve">перевод жилого помещения в нежилое помещение,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w:t>
      </w:r>
      <w:proofErr w:type="gramStart"/>
      <w:r w:rsidRPr="00832EEA">
        <w:rPr>
          <w:rFonts w:ascii="Times New Roman" w:hAnsi="Times New Roman"/>
          <w:iCs/>
        </w:rPr>
        <w:t>помещения</w:t>
      </w:r>
      <w:proofErr w:type="gramEnd"/>
      <w:r w:rsidRPr="00832EEA">
        <w:rPr>
          <w:rFonts w:ascii="Times New Roman" w:hAnsi="Times New Roman"/>
          <w:iCs/>
        </w:rPr>
        <w:t xml:space="preserve">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C32D59" w:rsidRPr="00832EEA" w:rsidRDefault="00C32D59" w:rsidP="008935B5">
      <w:pPr>
        <w:autoSpaceDE w:val="0"/>
        <w:autoSpaceDN w:val="0"/>
        <w:adjustRightInd w:val="0"/>
        <w:spacing w:after="0" w:line="240" w:lineRule="auto"/>
        <w:ind w:firstLine="539"/>
        <w:jc w:val="both"/>
        <w:rPr>
          <w:rFonts w:ascii="Times New Roman" w:hAnsi="Times New Roman"/>
          <w:iCs/>
        </w:rPr>
      </w:pPr>
      <w:proofErr w:type="gramStart"/>
      <w:r w:rsidRPr="00832EEA">
        <w:rPr>
          <w:rFonts w:ascii="Times New Roman" w:hAnsi="Times New Roman"/>
          <w:iCs/>
        </w:rPr>
        <w:t xml:space="preserve">перевод нежилого помещения в жилое помещение, если такое помещение не отвечает </w:t>
      </w:r>
      <w:hyperlink r:id="rId1" w:history="1">
        <w:r w:rsidRPr="00832EEA">
          <w:rPr>
            <w:rFonts w:ascii="Times New Roman" w:hAnsi="Times New Roman"/>
            <w:iCs/>
          </w:rPr>
          <w:t>требованиям</w:t>
        </w:r>
      </w:hyperlink>
      <w:r w:rsidRPr="00832EEA">
        <w:rPr>
          <w:rFonts w:ascii="Times New Roman" w:hAnsi="Times New Roman"/>
          <w:iCs/>
        </w:rPr>
        <w:t xml:space="preserve">, которым должно отвечать жилое помещение и которые установлены Постановлением Правительства Российской Федерации от 28 января </w:t>
      </w:r>
      <w:smartTag w:uri="urn:schemas-microsoft-com:office:smarttags" w:element="metricconverter">
        <w:smartTagPr>
          <w:attr w:name="ProductID" w:val="2006 г"/>
        </w:smartTagPr>
        <w:r w:rsidRPr="00832EEA">
          <w:rPr>
            <w:rFonts w:ascii="Times New Roman" w:hAnsi="Times New Roman"/>
            <w:iCs/>
          </w:rPr>
          <w:t>2006 г</w:t>
        </w:r>
      </w:smartTag>
      <w:r w:rsidRPr="00832EEA">
        <w:rPr>
          <w:rFonts w:ascii="Times New Roman" w:hAnsi="Times New Roman"/>
          <w:iCs/>
        </w:rPr>
        <w:t xml:space="preserve">. № 47 </w:t>
      </w:r>
      <w:r w:rsidRPr="00832EEA">
        <w:rPr>
          <w:rFonts w:ascii="Times New Roman" w:hAnsi="Times New Roman"/>
        </w:rPr>
        <w:t>«</w:t>
      </w:r>
      <w:r w:rsidRPr="00832EEA">
        <w:rPr>
          <w:rFonts w:ascii="Times New Roman" w:hAnsi="Times New Roman"/>
          <w:iC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832EEA">
        <w:rPr>
          <w:rFonts w:ascii="Times New Roman" w:hAnsi="Times New Roman"/>
          <w:iCs/>
        </w:rPr>
        <w:t>»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32D59" w:rsidRPr="00832EEA" w:rsidRDefault="00C32D59" w:rsidP="008935B5">
      <w:pPr>
        <w:autoSpaceDE w:val="0"/>
        <w:autoSpaceDN w:val="0"/>
        <w:adjustRightInd w:val="0"/>
        <w:spacing w:after="0" w:line="240" w:lineRule="auto"/>
        <w:ind w:firstLine="539"/>
        <w:jc w:val="both"/>
        <w:rPr>
          <w:rFonts w:ascii="Times New Roman" w:hAnsi="Times New Roman"/>
          <w:iCs/>
        </w:rPr>
      </w:pPr>
      <w:r w:rsidRPr="00832EEA">
        <w:rPr>
          <w:rFonts w:ascii="Times New Roman" w:hAnsi="Times New Roman"/>
          <w:iCs/>
        </w:rPr>
        <w:t xml:space="preserve"> перевод квартиры в многоквартирном доме в нежилое помещение, если такая квартира расположена на первом этаже указанного дома или выше первого этажа, при этом помещения, расположенные непосредственно под квартирой, переводимой в нежилое помещение, являются жилыми;</w:t>
      </w:r>
    </w:p>
    <w:p w:rsidR="00C32D59" w:rsidRPr="00832EEA" w:rsidRDefault="00C32D59" w:rsidP="008935B5">
      <w:pPr>
        <w:autoSpaceDE w:val="0"/>
        <w:autoSpaceDN w:val="0"/>
        <w:adjustRightInd w:val="0"/>
        <w:spacing w:after="0" w:line="240" w:lineRule="auto"/>
        <w:ind w:firstLine="539"/>
        <w:jc w:val="both"/>
        <w:rPr>
          <w:rFonts w:ascii="Times New Roman" w:hAnsi="Times New Roman"/>
          <w:iCs/>
        </w:rPr>
      </w:pPr>
      <w:r w:rsidRPr="00832EEA">
        <w:rPr>
          <w:rFonts w:ascii="Times New Roman" w:hAnsi="Times New Roman"/>
          <w:iCs/>
        </w:rPr>
        <w:t xml:space="preserve"> перевод жилого помещения в наемном доме социального использования в нежилое помещение;</w:t>
      </w:r>
    </w:p>
    <w:p w:rsidR="00C32D59" w:rsidRPr="00832EEA" w:rsidRDefault="00C32D59" w:rsidP="008935B5">
      <w:pPr>
        <w:autoSpaceDE w:val="0"/>
        <w:autoSpaceDN w:val="0"/>
        <w:adjustRightInd w:val="0"/>
        <w:spacing w:after="0" w:line="240" w:lineRule="auto"/>
        <w:ind w:firstLine="539"/>
        <w:jc w:val="both"/>
        <w:rPr>
          <w:rFonts w:ascii="Times New Roman" w:hAnsi="Times New Roman"/>
          <w:iCs/>
        </w:rPr>
      </w:pPr>
      <w:r w:rsidRPr="00832EEA">
        <w:rPr>
          <w:rFonts w:ascii="Times New Roman" w:hAnsi="Times New Roman"/>
          <w:iCs/>
        </w:rPr>
        <w:t xml:space="preserve"> </w:t>
      </w:r>
      <w:proofErr w:type="gramStart"/>
      <w:r w:rsidRPr="00832EEA">
        <w:rPr>
          <w:rFonts w:ascii="Times New Roman" w:hAnsi="Times New Roman"/>
          <w:iCs/>
        </w:rPr>
        <w:t xml:space="preserve">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(конструктивных элементов здания, земельного участка),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  </w:t>
      </w:r>
      <w:proofErr w:type="gramEnd"/>
    </w:p>
    <w:p w:rsidR="00C32D59" w:rsidRPr="008935B5" w:rsidRDefault="00C32D59" w:rsidP="008935B5">
      <w:pPr>
        <w:autoSpaceDE w:val="0"/>
        <w:autoSpaceDN w:val="0"/>
        <w:adjustRightInd w:val="0"/>
        <w:spacing w:after="0" w:line="240" w:lineRule="auto"/>
        <w:ind w:firstLine="539"/>
        <w:jc w:val="both"/>
        <w:rPr>
          <w:rFonts w:ascii="Times New Roman" w:hAnsi="Times New Roman"/>
          <w:i/>
          <w:iCs/>
        </w:rPr>
      </w:pPr>
    </w:p>
    <w:p w:rsidR="00C32D59" w:rsidRDefault="00C32D59" w:rsidP="008935B5">
      <w:pPr>
        <w:autoSpaceDE w:val="0"/>
        <w:autoSpaceDN w:val="0"/>
        <w:adjustRightInd w:val="0"/>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12EA"/>
    <w:rsid w:val="0001790D"/>
    <w:rsid w:val="00024280"/>
    <w:rsid w:val="0004100C"/>
    <w:rsid w:val="000410CB"/>
    <w:rsid w:val="000431E5"/>
    <w:rsid w:val="00050124"/>
    <w:rsid w:val="00056BCB"/>
    <w:rsid w:val="00066117"/>
    <w:rsid w:val="00080530"/>
    <w:rsid w:val="000817A8"/>
    <w:rsid w:val="00083E99"/>
    <w:rsid w:val="00085047"/>
    <w:rsid w:val="000B1C43"/>
    <w:rsid w:val="000B54EB"/>
    <w:rsid w:val="000B5C33"/>
    <w:rsid w:val="000E11B7"/>
    <w:rsid w:val="000E6316"/>
    <w:rsid w:val="000E7B00"/>
    <w:rsid w:val="00147840"/>
    <w:rsid w:val="00154168"/>
    <w:rsid w:val="00162541"/>
    <w:rsid w:val="00176106"/>
    <w:rsid w:val="00190611"/>
    <w:rsid w:val="001A1339"/>
    <w:rsid w:val="001B375C"/>
    <w:rsid w:val="001C535E"/>
    <w:rsid w:val="002013DE"/>
    <w:rsid w:val="0020210B"/>
    <w:rsid w:val="00202B49"/>
    <w:rsid w:val="00202C03"/>
    <w:rsid w:val="00215782"/>
    <w:rsid w:val="00216575"/>
    <w:rsid w:val="00221FD8"/>
    <w:rsid w:val="00225648"/>
    <w:rsid w:val="002267D7"/>
    <w:rsid w:val="00231904"/>
    <w:rsid w:val="00236804"/>
    <w:rsid w:val="002439F3"/>
    <w:rsid w:val="00260667"/>
    <w:rsid w:val="00275C03"/>
    <w:rsid w:val="002771BF"/>
    <w:rsid w:val="0027722D"/>
    <w:rsid w:val="00284782"/>
    <w:rsid w:val="00287151"/>
    <w:rsid w:val="002903C4"/>
    <w:rsid w:val="002913E7"/>
    <w:rsid w:val="00291844"/>
    <w:rsid w:val="002A0610"/>
    <w:rsid w:val="002A2E41"/>
    <w:rsid w:val="002B0A96"/>
    <w:rsid w:val="002B282C"/>
    <w:rsid w:val="002B3457"/>
    <w:rsid w:val="002C277C"/>
    <w:rsid w:val="002C4F8E"/>
    <w:rsid w:val="002C6CCD"/>
    <w:rsid w:val="002D1521"/>
    <w:rsid w:val="002F4844"/>
    <w:rsid w:val="002F5FA5"/>
    <w:rsid w:val="003045C9"/>
    <w:rsid w:val="0030518F"/>
    <w:rsid w:val="00310120"/>
    <w:rsid w:val="00315F8F"/>
    <w:rsid w:val="00320719"/>
    <w:rsid w:val="003240DE"/>
    <w:rsid w:val="003264FA"/>
    <w:rsid w:val="00331925"/>
    <w:rsid w:val="00343212"/>
    <w:rsid w:val="003473BF"/>
    <w:rsid w:val="00361F38"/>
    <w:rsid w:val="003701C8"/>
    <w:rsid w:val="0037585E"/>
    <w:rsid w:val="00387137"/>
    <w:rsid w:val="003959EC"/>
    <w:rsid w:val="003C1079"/>
    <w:rsid w:val="003D046A"/>
    <w:rsid w:val="003E3DF9"/>
    <w:rsid w:val="004079B7"/>
    <w:rsid w:val="00414957"/>
    <w:rsid w:val="0042548F"/>
    <w:rsid w:val="00434923"/>
    <w:rsid w:val="00434DB3"/>
    <w:rsid w:val="00440DBC"/>
    <w:rsid w:val="00442152"/>
    <w:rsid w:val="00445267"/>
    <w:rsid w:val="00480F29"/>
    <w:rsid w:val="004876BF"/>
    <w:rsid w:val="00491135"/>
    <w:rsid w:val="00492485"/>
    <w:rsid w:val="00493467"/>
    <w:rsid w:val="004961BB"/>
    <w:rsid w:val="004E224A"/>
    <w:rsid w:val="004E2FCD"/>
    <w:rsid w:val="004F204B"/>
    <w:rsid w:val="00500880"/>
    <w:rsid w:val="005014BD"/>
    <w:rsid w:val="00526008"/>
    <w:rsid w:val="00535647"/>
    <w:rsid w:val="0053619C"/>
    <w:rsid w:val="00545918"/>
    <w:rsid w:val="00556F82"/>
    <w:rsid w:val="00577E08"/>
    <w:rsid w:val="005A6B65"/>
    <w:rsid w:val="005C0C7D"/>
    <w:rsid w:val="005D0B36"/>
    <w:rsid w:val="005D4988"/>
    <w:rsid w:val="005F16DA"/>
    <w:rsid w:val="005F2919"/>
    <w:rsid w:val="0060078C"/>
    <w:rsid w:val="00620019"/>
    <w:rsid w:val="00632D8A"/>
    <w:rsid w:val="0063678F"/>
    <w:rsid w:val="0065669B"/>
    <w:rsid w:val="0066322D"/>
    <w:rsid w:val="00664326"/>
    <w:rsid w:val="006667D3"/>
    <w:rsid w:val="006716F5"/>
    <w:rsid w:val="006805A3"/>
    <w:rsid w:val="00682BA9"/>
    <w:rsid w:val="006B021D"/>
    <w:rsid w:val="006C18A2"/>
    <w:rsid w:val="006C7BA5"/>
    <w:rsid w:val="006C7CA1"/>
    <w:rsid w:val="006D73AC"/>
    <w:rsid w:val="006E546B"/>
    <w:rsid w:val="006E58B9"/>
    <w:rsid w:val="006F5429"/>
    <w:rsid w:val="00700A4C"/>
    <w:rsid w:val="00702A3C"/>
    <w:rsid w:val="00703746"/>
    <w:rsid w:val="00713FCD"/>
    <w:rsid w:val="00733949"/>
    <w:rsid w:val="007538BF"/>
    <w:rsid w:val="007656E7"/>
    <w:rsid w:val="00767402"/>
    <w:rsid w:val="00774632"/>
    <w:rsid w:val="007748DA"/>
    <w:rsid w:val="0077540C"/>
    <w:rsid w:val="00777A6B"/>
    <w:rsid w:val="00784989"/>
    <w:rsid w:val="007A0646"/>
    <w:rsid w:val="007B3B72"/>
    <w:rsid w:val="007C0A32"/>
    <w:rsid w:val="007C4CFB"/>
    <w:rsid w:val="007C6CF8"/>
    <w:rsid w:val="007E3F57"/>
    <w:rsid w:val="007F0A7D"/>
    <w:rsid w:val="007F3B65"/>
    <w:rsid w:val="00812B71"/>
    <w:rsid w:val="00816010"/>
    <w:rsid w:val="008304F4"/>
    <w:rsid w:val="00831422"/>
    <w:rsid w:val="00832EEA"/>
    <w:rsid w:val="00840405"/>
    <w:rsid w:val="00846D3A"/>
    <w:rsid w:val="00852431"/>
    <w:rsid w:val="00855311"/>
    <w:rsid w:val="008654ED"/>
    <w:rsid w:val="00873460"/>
    <w:rsid w:val="00873A0B"/>
    <w:rsid w:val="008935B5"/>
    <w:rsid w:val="008A3623"/>
    <w:rsid w:val="008B46A4"/>
    <w:rsid w:val="008D5E59"/>
    <w:rsid w:val="008F2B6D"/>
    <w:rsid w:val="008F52FA"/>
    <w:rsid w:val="009066F2"/>
    <w:rsid w:val="00910D5A"/>
    <w:rsid w:val="0091218E"/>
    <w:rsid w:val="0091418E"/>
    <w:rsid w:val="00931371"/>
    <w:rsid w:val="009328A5"/>
    <w:rsid w:val="00952900"/>
    <w:rsid w:val="00952FD8"/>
    <w:rsid w:val="009559AD"/>
    <w:rsid w:val="00966001"/>
    <w:rsid w:val="00977560"/>
    <w:rsid w:val="009844C3"/>
    <w:rsid w:val="00984870"/>
    <w:rsid w:val="00991B77"/>
    <w:rsid w:val="009948A3"/>
    <w:rsid w:val="009A50C0"/>
    <w:rsid w:val="009B11C5"/>
    <w:rsid w:val="009B2570"/>
    <w:rsid w:val="009B26D7"/>
    <w:rsid w:val="009C3E3A"/>
    <w:rsid w:val="009D30A0"/>
    <w:rsid w:val="009F0B10"/>
    <w:rsid w:val="009F1FF4"/>
    <w:rsid w:val="00A30E40"/>
    <w:rsid w:val="00A31502"/>
    <w:rsid w:val="00A5011A"/>
    <w:rsid w:val="00A51E62"/>
    <w:rsid w:val="00A52B13"/>
    <w:rsid w:val="00A56B34"/>
    <w:rsid w:val="00A76841"/>
    <w:rsid w:val="00A80683"/>
    <w:rsid w:val="00A8256E"/>
    <w:rsid w:val="00AA35C8"/>
    <w:rsid w:val="00AA4851"/>
    <w:rsid w:val="00AA7B64"/>
    <w:rsid w:val="00AA7F03"/>
    <w:rsid w:val="00AB40A5"/>
    <w:rsid w:val="00AB46FB"/>
    <w:rsid w:val="00AC41DD"/>
    <w:rsid w:val="00AD1C11"/>
    <w:rsid w:val="00AD2584"/>
    <w:rsid w:val="00AE1346"/>
    <w:rsid w:val="00AE7E1D"/>
    <w:rsid w:val="00AF5925"/>
    <w:rsid w:val="00B00E61"/>
    <w:rsid w:val="00B052E0"/>
    <w:rsid w:val="00B06966"/>
    <w:rsid w:val="00B21976"/>
    <w:rsid w:val="00B26A79"/>
    <w:rsid w:val="00B4737D"/>
    <w:rsid w:val="00B47E4E"/>
    <w:rsid w:val="00B61FEF"/>
    <w:rsid w:val="00B751EC"/>
    <w:rsid w:val="00B7612D"/>
    <w:rsid w:val="00B76745"/>
    <w:rsid w:val="00B816A4"/>
    <w:rsid w:val="00B84024"/>
    <w:rsid w:val="00B84C9E"/>
    <w:rsid w:val="00B85F4E"/>
    <w:rsid w:val="00B92F0A"/>
    <w:rsid w:val="00BB1F56"/>
    <w:rsid w:val="00BD0E7C"/>
    <w:rsid w:val="00BD2631"/>
    <w:rsid w:val="00BF1161"/>
    <w:rsid w:val="00BF5ACF"/>
    <w:rsid w:val="00C02349"/>
    <w:rsid w:val="00C1278A"/>
    <w:rsid w:val="00C22E24"/>
    <w:rsid w:val="00C25523"/>
    <w:rsid w:val="00C3101A"/>
    <w:rsid w:val="00C32D59"/>
    <w:rsid w:val="00C32E04"/>
    <w:rsid w:val="00C363FA"/>
    <w:rsid w:val="00C435BB"/>
    <w:rsid w:val="00C5416A"/>
    <w:rsid w:val="00C6583E"/>
    <w:rsid w:val="00C65B93"/>
    <w:rsid w:val="00C660C7"/>
    <w:rsid w:val="00C86582"/>
    <w:rsid w:val="00C96FE2"/>
    <w:rsid w:val="00CA73CB"/>
    <w:rsid w:val="00CB0A10"/>
    <w:rsid w:val="00CD0C8B"/>
    <w:rsid w:val="00CD2268"/>
    <w:rsid w:val="00CD278E"/>
    <w:rsid w:val="00CE1755"/>
    <w:rsid w:val="00CE36C7"/>
    <w:rsid w:val="00CE59CB"/>
    <w:rsid w:val="00CE6066"/>
    <w:rsid w:val="00D03AAE"/>
    <w:rsid w:val="00D06372"/>
    <w:rsid w:val="00D16057"/>
    <w:rsid w:val="00D1784C"/>
    <w:rsid w:val="00D30B7A"/>
    <w:rsid w:val="00D33106"/>
    <w:rsid w:val="00D367BD"/>
    <w:rsid w:val="00D52ED7"/>
    <w:rsid w:val="00D62C14"/>
    <w:rsid w:val="00D64F6E"/>
    <w:rsid w:val="00D65E61"/>
    <w:rsid w:val="00D8238B"/>
    <w:rsid w:val="00D84CA4"/>
    <w:rsid w:val="00D87276"/>
    <w:rsid w:val="00D965B7"/>
    <w:rsid w:val="00DA4FAB"/>
    <w:rsid w:val="00DC3ECE"/>
    <w:rsid w:val="00DE1F70"/>
    <w:rsid w:val="00DF5A53"/>
    <w:rsid w:val="00E06966"/>
    <w:rsid w:val="00E110C1"/>
    <w:rsid w:val="00E373B1"/>
    <w:rsid w:val="00E4156A"/>
    <w:rsid w:val="00E53278"/>
    <w:rsid w:val="00E5598D"/>
    <w:rsid w:val="00E61AB3"/>
    <w:rsid w:val="00E70B78"/>
    <w:rsid w:val="00E71D51"/>
    <w:rsid w:val="00E750A0"/>
    <w:rsid w:val="00E83153"/>
    <w:rsid w:val="00EA2BD1"/>
    <w:rsid w:val="00EA2CAC"/>
    <w:rsid w:val="00EA4C57"/>
    <w:rsid w:val="00EA5E61"/>
    <w:rsid w:val="00EA6638"/>
    <w:rsid w:val="00EB4960"/>
    <w:rsid w:val="00EB6927"/>
    <w:rsid w:val="00EB6B96"/>
    <w:rsid w:val="00EB7A89"/>
    <w:rsid w:val="00EC18BD"/>
    <w:rsid w:val="00ED4949"/>
    <w:rsid w:val="00ED7FA1"/>
    <w:rsid w:val="00EE09DD"/>
    <w:rsid w:val="00EE0FCA"/>
    <w:rsid w:val="00EE23FC"/>
    <w:rsid w:val="00EE43C0"/>
    <w:rsid w:val="00EF3B58"/>
    <w:rsid w:val="00F07546"/>
    <w:rsid w:val="00F14C9D"/>
    <w:rsid w:val="00F157EB"/>
    <w:rsid w:val="00F26F1C"/>
    <w:rsid w:val="00F429F2"/>
    <w:rsid w:val="00F435E5"/>
    <w:rsid w:val="00F4647B"/>
    <w:rsid w:val="00F53DAF"/>
    <w:rsid w:val="00F54253"/>
    <w:rsid w:val="00F6311D"/>
    <w:rsid w:val="00F64049"/>
    <w:rsid w:val="00F66D73"/>
    <w:rsid w:val="00F706D1"/>
    <w:rsid w:val="00F717EA"/>
    <w:rsid w:val="00F72F45"/>
    <w:rsid w:val="00F8048B"/>
    <w:rsid w:val="00F82CA9"/>
    <w:rsid w:val="00F94F20"/>
    <w:rsid w:val="00F9780B"/>
    <w:rsid w:val="00FA5075"/>
    <w:rsid w:val="00FC634B"/>
    <w:rsid w:val="00FF3812"/>
    <w:rsid w:val="00FF5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locked/>
    <w:rsid w:val="00EC18BD"/>
    <w:rPr>
      <w:rFonts w:cs="Times New Roman"/>
      <w:b/>
      <w:bCs/>
      <w:sz w:val="27"/>
      <w:szCs w:val="27"/>
      <w:lang w:bidi="ar-SA"/>
    </w:rPr>
  </w:style>
  <w:style w:type="paragraph" w:customStyle="1" w:styleId="20">
    <w:name w:val="Основной текст (2)"/>
    <w:basedOn w:val="a"/>
    <w:link w:val="2"/>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character" w:styleId="ae">
    <w:name w:val="footnote reference"/>
    <w:rsid w:val="008935B5"/>
    <w:rPr>
      <w:rFonts w:cs="Times New Roman"/>
      <w:vertAlign w:val="superscript"/>
    </w:rPr>
  </w:style>
  <w:style w:type="paragraph" w:customStyle="1" w:styleId="11">
    <w:name w:val="Обычный1"/>
    <w:uiPriority w:val="99"/>
    <w:qFormat/>
    <w:rsid w:val="00832EEA"/>
    <w:pPr>
      <w:suppressAutoHyphens/>
      <w:spacing w:after="200" w:line="276" w:lineRule="auto"/>
    </w:pPr>
    <w:rPr>
      <w:rFonts w:eastAsia="SimSun"/>
      <w:color w:val="00000A"/>
    </w:rPr>
  </w:style>
  <w:style w:type="paragraph" w:customStyle="1" w:styleId="western">
    <w:name w:val="western"/>
    <w:basedOn w:val="a"/>
    <w:rsid w:val="00682BA9"/>
    <w:pPr>
      <w:spacing w:before="100" w:beforeAutospacing="1" w:after="100" w:afterAutospacing="1" w:line="240" w:lineRule="auto"/>
    </w:pPr>
    <w:rPr>
      <w:rFonts w:ascii="Times New Roman" w:hAnsi="Times New Roman"/>
      <w:sz w:val="24"/>
      <w:szCs w:val="24"/>
    </w:rPr>
  </w:style>
  <w:style w:type="character" w:customStyle="1" w:styleId="22pt">
    <w:name w:val="Основной текст (2) + Интервал 2 pt"/>
    <w:rsid w:val="00682BA9"/>
    <w:rPr>
      <w:b/>
      <w:bCs/>
      <w:spacing w:val="40"/>
      <w:sz w:val="19"/>
      <w:szCs w:val="19"/>
      <w:lang w:bidi="ar-SA"/>
    </w:rPr>
  </w:style>
  <w:style w:type="character" w:customStyle="1" w:styleId="af">
    <w:name w:val="Знак Знак"/>
    <w:rsid w:val="00682BA9"/>
    <w:rPr>
      <w:rFonts w:ascii="Times New Roman" w:hAnsi="Times New Roman" w:cs="Times New Roman" w:hint="default"/>
      <w:strike w:val="0"/>
      <w:dstrike w:val="0"/>
      <w:sz w:val="19"/>
      <w:szCs w:val="19"/>
      <w:u w:val="none"/>
      <w:effect w:val="none"/>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18548629">
      <w:bodyDiv w:val="1"/>
      <w:marLeft w:val="0"/>
      <w:marRight w:val="0"/>
      <w:marTop w:val="0"/>
      <w:marBottom w:val="0"/>
      <w:divBdr>
        <w:top w:val="none" w:sz="0" w:space="0" w:color="auto"/>
        <w:left w:val="none" w:sz="0" w:space="0" w:color="auto"/>
        <w:bottom w:val="none" w:sz="0" w:space="0" w:color="auto"/>
        <w:right w:val="none" w:sz="0" w:space="0" w:color="auto"/>
      </w:divBdr>
    </w:div>
    <w:div w:id="18625337">
      <w:bodyDiv w:val="1"/>
      <w:marLeft w:val="0"/>
      <w:marRight w:val="0"/>
      <w:marTop w:val="0"/>
      <w:marBottom w:val="0"/>
      <w:divBdr>
        <w:top w:val="none" w:sz="0" w:space="0" w:color="auto"/>
        <w:left w:val="none" w:sz="0" w:space="0" w:color="auto"/>
        <w:bottom w:val="none" w:sz="0" w:space="0" w:color="auto"/>
        <w:right w:val="none" w:sz="0" w:space="0" w:color="auto"/>
      </w:divBdr>
    </w:div>
    <w:div w:id="28996310">
      <w:bodyDiv w:val="1"/>
      <w:marLeft w:val="0"/>
      <w:marRight w:val="0"/>
      <w:marTop w:val="0"/>
      <w:marBottom w:val="0"/>
      <w:divBdr>
        <w:top w:val="none" w:sz="0" w:space="0" w:color="auto"/>
        <w:left w:val="none" w:sz="0" w:space="0" w:color="auto"/>
        <w:bottom w:val="none" w:sz="0" w:space="0" w:color="auto"/>
        <w:right w:val="none" w:sz="0" w:space="0" w:color="auto"/>
      </w:divBdr>
    </w:div>
    <w:div w:id="51733693">
      <w:bodyDiv w:val="1"/>
      <w:marLeft w:val="0"/>
      <w:marRight w:val="0"/>
      <w:marTop w:val="0"/>
      <w:marBottom w:val="0"/>
      <w:divBdr>
        <w:top w:val="none" w:sz="0" w:space="0" w:color="auto"/>
        <w:left w:val="none" w:sz="0" w:space="0" w:color="auto"/>
        <w:bottom w:val="none" w:sz="0" w:space="0" w:color="auto"/>
        <w:right w:val="none" w:sz="0" w:space="0" w:color="auto"/>
      </w:divBdr>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38766598">
      <w:bodyDiv w:val="1"/>
      <w:marLeft w:val="0"/>
      <w:marRight w:val="0"/>
      <w:marTop w:val="0"/>
      <w:marBottom w:val="0"/>
      <w:divBdr>
        <w:top w:val="none" w:sz="0" w:space="0" w:color="auto"/>
        <w:left w:val="none" w:sz="0" w:space="0" w:color="auto"/>
        <w:bottom w:val="none" w:sz="0" w:space="0" w:color="auto"/>
        <w:right w:val="none" w:sz="0" w:space="0" w:color="auto"/>
      </w:divBdr>
      <w:divsChild>
        <w:div w:id="955940506">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9157080">
      <w:bodyDiv w:val="1"/>
      <w:marLeft w:val="0"/>
      <w:marRight w:val="0"/>
      <w:marTop w:val="0"/>
      <w:marBottom w:val="0"/>
      <w:divBdr>
        <w:top w:val="none" w:sz="0" w:space="0" w:color="auto"/>
        <w:left w:val="none" w:sz="0" w:space="0" w:color="auto"/>
        <w:bottom w:val="none" w:sz="0" w:space="0" w:color="auto"/>
        <w:right w:val="none" w:sz="0" w:space="0" w:color="auto"/>
      </w:divBdr>
    </w:div>
    <w:div w:id="389692589">
      <w:bodyDiv w:val="1"/>
      <w:marLeft w:val="0"/>
      <w:marRight w:val="0"/>
      <w:marTop w:val="0"/>
      <w:marBottom w:val="0"/>
      <w:divBdr>
        <w:top w:val="none" w:sz="0" w:space="0" w:color="auto"/>
        <w:left w:val="none" w:sz="0" w:space="0" w:color="auto"/>
        <w:bottom w:val="none" w:sz="0" w:space="0" w:color="auto"/>
        <w:right w:val="none" w:sz="0" w:space="0" w:color="auto"/>
      </w:divBdr>
    </w:div>
    <w:div w:id="444886366">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31454005">
      <w:bodyDiv w:val="1"/>
      <w:marLeft w:val="0"/>
      <w:marRight w:val="0"/>
      <w:marTop w:val="0"/>
      <w:marBottom w:val="0"/>
      <w:divBdr>
        <w:top w:val="none" w:sz="0" w:space="0" w:color="auto"/>
        <w:left w:val="none" w:sz="0" w:space="0" w:color="auto"/>
        <w:bottom w:val="none" w:sz="0" w:space="0" w:color="auto"/>
        <w:right w:val="none" w:sz="0" w:space="0" w:color="auto"/>
      </w:divBdr>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07818626">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666518915">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739740980">
      <w:bodyDiv w:val="1"/>
      <w:marLeft w:val="0"/>
      <w:marRight w:val="0"/>
      <w:marTop w:val="0"/>
      <w:marBottom w:val="0"/>
      <w:divBdr>
        <w:top w:val="none" w:sz="0" w:space="0" w:color="auto"/>
        <w:left w:val="none" w:sz="0" w:space="0" w:color="auto"/>
        <w:bottom w:val="none" w:sz="0" w:space="0" w:color="auto"/>
        <w:right w:val="none" w:sz="0" w:space="0" w:color="auto"/>
      </w:divBdr>
      <w:divsChild>
        <w:div w:id="1830292874">
          <w:marLeft w:val="0"/>
          <w:marRight w:val="0"/>
          <w:marTop w:val="0"/>
          <w:marBottom w:val="0"/>
          <w:divBdr>
            <w:top w:val="none" w:sz="0" w:space="0" w:color="auto"/>
            <w:left w:val="none" w:sz="0" w:space="0" w:color="auto"/>
            <w:bottom w:val="none" w:sz="0" w:space="0" w:color="auto"/>
            <w:right w:val="none" w:sz="0" w:space="0" w:color="auto"/>
          </w:divBdr>
        </w:div>
      </w:divsChild>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19242177">
      <w:bodyDiv w:val="1"/>
      <w:marLeft w:val="0"/>
      <w:marRight w:val="0"/>
      <w:marTop w:val="0"/>
      <w:marBottom w:val="0"/>
      <w:divBdr>
        <w:top w:val="none" w:sz="0" w:space="0" w:color="auto"/>
        <w:left w:val="none" w:sz="0" w:space="0" w:color="auto"/>
        <w:bottom w:val="none" w:sz="0" w:space="0" w:color="auto"/>
        <w:right w:val="none" w:sz="0" w:space="0" w:color="auto"/>
      </w:divBdr>
    </w:div>
    <w:div w:id="1921674338">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41391693">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0617">
      <w:bodyDiv w:val="1"/>
      <w:marLeft w:val="0"/>
      <w:marRight w:val="0"/>
      <w:marTop w:val="0"/>
      <w:marBottom w:val="0"/>
      <w:divBdr>
        <w:top w:val="none" w:sz="0" w:space="0" w:color="auto"/>
        <w:left w:val="none" w:sz="0" w:space="0" w:color="auto"/>
        <w:bottom w:val="none" w:sz="0" w:space="0" w:color="auto"/>
        <w:right w:val="none" w:sz="0" w:space="0" w:color="auto"/>
      </w:divBdr>
      <w:divsChild>
        <w:div w:id="1828326501">
          <w:marLeft w:val="0"/>
          <w:marRight w:val="0"/>
          <w:marTop w:val="0"/>
          <w:marBottom w:val="0"/>
          <w:divBdr>
            <w:top w:val="none" w:sz="0" w:space="0" w:color="auto"/>
            <w:left w:val="none" w:sz="0" w:space="0" w:color="auto"/>
            <w:bottom w:val="none" w:sz="0" w:space="0" w:color="auto"/>
            <w:right w:val="none" w:sz="0" w:space="0" w:color="auto"/>
          </w:divBdr>
        </w:div>
        <w:div w:id="287472639">
          <w:marLeft w:val="0"/>
          <w:marRight w:val="0"/>
          <w:marTop w:val="0"/>
          <w:marBottom w:val="0"/>
          <w:divBdr>
            <w:top w:val="none" w:sz="0" w:space="0" w:color="auto"/>
            <w:left w:val="none" w:sz="0" w:space="0" w:color="auto"/>
            <w:bottom w:val="none" w:sz="0" w:space="0" w:color="auto"/>
            <w:right w:val="none" w:sz="0" w:space="0" w:color="auto"/>
          </w:divBdr>
        </w:div>
        <w:div w:id="632561165">
          <w:marLeft w:val="0"/>
          <w:marRight w:val="0"/>
          <w:marTop w:val="0"/>
          <w:marBottom w:val="0"/>
          <w:divBdr>
            <w:top w:val="none" w:sz="0" w:space="0" w:color="auto"/>
            <w:left w:val="none" w:sz="0" w:space="0" w:color="auto"/>
            <w:bottom w:val="none" w:sz="0" w:space="0" w:color="auto"/>
            <w:right w:val="none" w:sz="0" w:space="0" w:color="auto"/>
          </w:divBdr>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406229&amp;dst=100088&amp;field=134&amp;date=14.04.2022" TargetMode="External"/><Relationship Id="rId23" Type="http://schemas.openxmlformats.org/officeDocument/2006/relationships/hyperlink" Target="https://login.consultant.ru/link/?req=doc&amp;base=LAW&amp;n=416251&amp;dst=100189&amp;field=134&amp;date=21.06.2022" TargetMode="External"/><Relationship Id="rId10" Type="http://schemas.openxmlformats.org/officeDocument/2006/relationships/hyperlink" Target="http://admgora.ru/"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http://www.admgora.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https://login.consultant.ru/link/?req=doc&amp;base=LAW&amp;n=416251&amp;dst=150&amp;field=134&amp;date=21.06.20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A418F12BC44E52B212E55F8906B419C40C3CA72D94ABFEF16EE35846073F65F88922F18AFBCEEIBO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34</Pages>
  <Words>9635</Words>
  <Characters>80538</Characters>
  <Application>Microsoft Office Word</Application>
  <DocSecurity>0</DocSecurity>
  <Lines>671</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Юрист</cp:lastModifiedBy>
  <cp:revision>16</cp:revision>
  <cp:lastPrinted>2021-10-06T06:48:00Z</cp:lastPrinted>
  <dcterms:created xsi:type="dcterms:W3CDTF">2022-07-07T06:15:00Z</dcterms:created>
  <dcterms:modified xsi:type="dcterms:W3CDTF">2023-03-01T09:25:00Z</dcterms:modified>
</cp:coreProperties>
</file>